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1F" w:rsidRPr="00080443" w:rsidRDefault="00F6701F" w:rsidP="00080443">
      <w:pPr>
        <w:spacing w:line="276" w:lineRule="auto"/>
        <w:jc w:val="both"/>
        <w:rPr>
          <w:rFonts w:asciiTheme="minorHAnsi" w:hAnsiTheme="minorHAnsi" w:cs="Calibri"/>
          <w:b/>
          <w:sz w:val="22"/>
          <w:szCs w:val="22"/>
          <w:u w:val="single"/>
        </w:rPr>
      </w:pPr>
      <w:r w:rsidRPr="00080443">
        <w:rPr>
          <w:rFonts w:asciiTheme="minorHAnsi" w:hAnsiTheme="minorHAnsi" w:cs="Calibri"/>
          <w:b/>
          <w:noProof/>
          <w:sz w:val="22"/>
          <w:szCs w:val="22"/>
        </w:rPr>
        <w:drawing>
          <wp:inline distT="0" distB="0" distL="0" distR="0" wp14:anchorId="0CC9420D" wp14:editId="1FF7AD17">
            <wp:extent cx="1714500" cy="795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264" cy="798755"/>
                    </a:xfrm>
                    <a:prstGeom prst="rect">
                      <a:avLst/>
                    </a:prstGeom>
                  </pic:spPr>
                </pic:pic>
              </a:graphicData>
            </a:graphic>
          </wp:inline>
        </w:drawing>
      </w:r>
    </w:p>
    <w:p w:rsidR="00F6701F" w:rsidRPr="00080443" w:rsidRDefault="00F6701F" w:rsidP="00080443">
      <w:pPr>
        <w:spacing w:line="276" w:lineRule="auto"/>
        <w:jc w:val="both"/>
        <w:rPr>
          <w:rFonts w:asciiTheme="minorHAnsi" w:hAnsiTheme="minorHAnsi" w:cs="Calibri"/>
          <w:b/>
          <w:sz w:val="22"/>
          <w:szCs w:val="22"/>
          <w:u w:val="single"/>
        </w:rPr>
      </w:pPr>
    </w:p>
    <w:p w:rsidR="00080443" w:rsidRPr="005469E5" w:rsidRDefault="00080443" w:rsidP="00080443">
      <w:pPr>
        <w:spacing w:line="276" w:lineRule="auto"/>
        <w:rPr>
          <w:rFonts w:ascii="Calibri" w:eastAsia="Calibri" w:hAnsi="Calibri" w:cs="Calibri"/>
          <w:b/>
          <w:sz w:val="22"/>
          <w:szCs w:val="22"/>
        </w:rPr>
      </w:pPr>
      <w:r w:rsidRPr="005469E5">
        <w:rPr>
          <w:rFonts w:ascii="Calibri" w:eastAsia="Calibri" w:hAnsi="Calibri" w:cs="Calibri"/>
          <w:b/>
          <w:sz w:val="22"/>
          <w:szCs w:val="22"/>
        </w:rPr>
        <w:t xml:space="preserve">Title: </w:t>
      </w:r>
      <w:r w:rsidR="00FE59E3">
        <w:rPr>
          <w:rFonts w:ascii="Calibri" w:eastAsia="Calibri" w:hAnsi="Calibri" w:cs="Calibri"/>
          <w:b/>
          <w:sz w:val="22"/>
          <w:szCs w:val="22"/>
        </w:rPr>
        <w:t>Manager</w:t>
      </w:r>
      <w:r w:rsidR="007A353B">
        <w:rPr>
          <w:rFonts w:ascii="Calibri" w:eastAsia="Calibri" w:hAnsi="Calibri" w:cs="Calibri"/>
          <w:b/>
          <w:sz w:val="22"/>
          <w:szCs w:val="22"/>
        </w:rPr>
        <w:t xml:space="preserve"> or Director</w:t>
      </w:r>
      <w:r w:rsidR="00FE59E3">
        <w:rPr>
          <w:rFonts w:ascii="Calibri" w:eastAsia="Calibri" w:hAnsi="Calibri" w:cs="Calibri"/>
          <w:b/>
          <w:sz w:val="22"/>
          <w:szCs w:val="22"/>
        </w:rPr>
        <w:t xml:space="preserve">, </w:t>
      </w:r>
      <w:r>
        <w:rPr>
          <w:rFonts w:ascii="Calibri" w:eastAsia="Calibri" w:hAnsi="Calibri" w:cs="Calibri"/>
          <w:b/>
          <w:sz w:val="22"/>
          <w:szCs w:val="22"/>
        </w:rPr>
        <w:t xml:space="preserve">Planned Giving </w:t>
      </w:r>
    </w:p>
    <w:p w:rsidR="00080443" w:rsidRPr="005469E5" w:rsidRDefault="00080443" w:rsidP="00080443">
      <w:pPr>
        <w:spacing w:line="276" w:lineRule="auto"/>
        <w:rPr>
          <w:rFonts w:ascii="Calibri" w:eastAsia="Calibri" w:hAnsi="Calibri" w:cs="Calibri"/>
          <w:b/>
          <w:sz w:val="22"/>
          <w:szCs w:val="22"/>
        </w:rPr>
      </w:pPr>
      <w:r w:rsidRPr="005469E5">
        <w:rPr>
          <w:rFonts w:ascii="Calibri" w:eastAsia="Calibri" w:hAnsi="Calibri" w:cs="Calibri"/>
          <w:b/>
          <w:sz w:val="22"/>
          <w:szCs w:val="22"/>
        </w:rPr>
        <w:t xml:space="preserve">Status: Full time </w:t>
      </w:r>
    </w:p>
    <w:p w:rsidR="00080443" w:rsidRDefault="00080443" w:rsidP="00080443">
      <w:pPr>
        <w:spacing w:line="276" w:lineRule="auto"/>
        <w:rPr>
          <w:rFonts w:ascii="Calibri" w:eastAsia="Calibri" w:hAnsi="Calibri" w:cs="Calibri"/>
          <w:b/>
          <w:sz w:val="22"/>
          <w:szCs w:val="22"/>
        </w:rPr>
      </w:pPr>
      <w:r w:rsidRPr="005469E5">
        <w:rPr>
          <w:rFonts w:ascii="Calibri" w:eastAsia="Calibri" w:hAnsi="Calibri" w:cs="Calibri"/>
          <w:b/>
          <w:sz w:val="22"/>
          <w:szCs w:val="22"/>
        </w:rPr>
        <w:t xml:space="preserve">Reports to: </w:t>
      </w:r>
      <w:r>
        <w:rPr>
          <w:rFonts w:ascii="Calibri" w:eastAsia="Calibri" w:hAnsi="Calibri" w:cs="Calibri"/>
          <w:b/>
          <w:sz w:val="22"/>
          <w:szCs w:val="22"/>
        </w:rPr>
        <w:t>VP, Development</w:t>
      </w:r>
    </w:p>
    <w:p w:rsidR="00F6701F" w:rsidRPr="00080443" w:rsidRDefault="00F6701F" w:rsidP="00080443">
      <w:pPr>
        <w:spacing w:line="276" w:lineRule="auto"/>
        <w:jc w:val="both"/>
        <w:rPr>
          <w:rFonts w:asciiTheme="minorHAnsi" w:hAnsiTheme="minorHAnsi" w:cs="Calibri"/>
          <w:sz w:val="22"/>
          <w:szCs w:val="22"/>
        </w:rPr>
      </w:pPr>
    </w:p>
    <w:p w:rsidR="00080443" w:rsidRPr="00080443" w:rsidRDefault="00080443" w:rsidP="00080443">
      <w:pPr>
        <w:tabs>
          <w:tab w:val="left" w:pos="1860"/>
        </w:tabs>
        <w:spacing w:line="276" w:lineRule="auto"/>
        <w:rPr>
          <w:rFonts w:asciiTheme="minorHAnsi" w:eastAsia="Calibri" w:hAnsiTheme="minorHAnsi" w:cs="Calibri"/>
          <w:sz w:val="22"/>
          <w:szCs w:val="22"/>
        </w:rPr>
      </w:pPr>
      <w:r w:rsidRPr="00080443">
        <w:rPr>
          <w:rFonts w:asciiTheme="minorHAnsi" w:hAnsiTheme="minorHAnsi" w:cs="Calibri"/>
          <w:sz w:val="22"/>
          <w:szCs w:val="22"/>
        </w:rPr>
        <w:t xml:space="preserve">St. Joseph’s Health Centre Foundation is an innovative fundraising organization committed to connecting with our west end community and supporting St. Joseph’s Health Centre’s Promise to look after the unique health needs of this wonderful community of half a million. This Promise is rooted in a century-long tradition of community care that was the mission of our founding Sisters of St. Joseph when they first opened our doors in 1921.  </w:t>
      </w:r>
      <w:r w:rsidRPr="00080443">
        <w:rPr>
          <w:rFonts w:asciiTheme="minorHAnsi" w:eastAsia="Calibri" w:hAnsiTheme="minorHAnsi" w:cs="Calibri"/>
          <w:sz w:val="22"/>
          <w:szCs w:val="22"/>
        </w:rPr>
        <w:t>As we lead up to our 100</w:t>
      </w:r>
      <w:r w:rsidRPr="00080443">
        <w:rPr>
          <w:rFonts w:asciiTheme="minorHAnsi" w:eastAsia="Calibri" w:hAnsiTheme="minorHAnsi" w:cs="Calibri"/>
          <w:sz w:val="22"/>
          <w:szCs w:val="22"/>
          <w:vertAlign w:val="superscript"/>
        </w:rPr>
        <w:t>th</w:t>
      </w:r>
      <w:r w:rsidRPr="00080443">
        <w:rPr>
          <w:rFonts w:asciiTheme="minorHAnsi" w:eastAsia="Calibri" w:hAnsiTheme="minorHAnsi" w:cs="Calibri"/>
          <w:sz w:val="22"/>
          <w:szCs w:val="22"/>
        </w:rPr>
        <w:t xml:space="preserve"> Anniversary in 2021, we are renewing our Promise to the west end with a commitment to meeting the care needs of this community. </w:t>
      </w:r>
    </w:p>
    <w:p w:rsidR="00080443" w:rsidRPr="00080443" w:rsidRDefault="00080443" w:rsidP="00080443">
      <w:pPr>
        <w:tabs>
          <w:tab w:val="left" w:pos="1860"/>
        </w:tabs>
        <w:spacing w:line="276" w:lineRule="auto"/>
        <w:rPr>
          <w:rFonts w:asciiTheme="minorHAnsi" w:eastAsia="Calibri" w:hAnsiTheme="minorHAnsi" w:cs="Calibri"/>
          <w:sz w:val="22"/>
          <w:szCs w:val="22"/>
        </w:rPr>
      </w:pPr>
    </w:p>
    <w:p w:rsidR="00080443" w:rsidRPr="00080443" w:rsidRDefault="00080443" w:rsidP="00080443">
      <w:pPr>
        <w:tabs>
          <w:tab w:val="left" w:pos="1860"/>
        </w:tabs>
        <w:spacing w:line="276" w:lineRule="auto"/>
        <w:rPr>
          <w:rFonts w:asciiTheme="minorHAnsi" w:eastAsia="Calibri" w:hAnsiTheme="minorHAnsi" w:cs="Calibri"/>
          <w:sz w:val="22"/>
          <w:szCs w:val="22"/>
        </w:rPr>
      </w:pPr>
      <w:r w:rsidRPr="00080443">
        <w:rPr>
          <w:rFonts w:asciiTheme="minorHAnsi" w:hAnsiTheme="minorHAnsi" w:cs="Calibri"/>
          <w:sz w:val="22"/>
          <w:szCs w:val="22"/>
        </w:rPr>
        <w:t xml:space="preserve">We have grown in recent years to be a leading community hospital foundation with a strong and engaged board of directors.  </w:t>
      </w:r>
      <w:r>
        <w:rPr>
          <w:rFonts w:asciiTheme="minorHAnsi" w:hAnsiTheme="minorHAnsi" w:cs="Calibri"/>
          <w:sz w:val="22"/>
          <w:szCs w:val="22"/>
        </w:rPr>
        <w:t>Last</w:t>
      </w:r>
      <w:r w:rsidRPr="00080443">
        <w:rPr>
          <w:rFonts w:asciiTheme="minorHAnsi" w:hAnsiTheme="minorHAnsi" w:cs="Calibri"/>
          <w:sz w:val="22"/>
          <w:szCs w:val="22"/>
        </w:rPr>
        <w:t xml:space="preserve"> </w:t>
      </w:r>
      <w:r>
        <w:rPr>
          <w:rFonts w:asciiTheme="minorHAnsi" w:hAnsiTheme="minorHAnsi" w:cs="Calibri"/>
          <w:sz w:val="22"/>
          <w:szCs w:val="22"/>
        </w:rPr>
        <w:t>year</w:t>
      </w:r>
      <w:r w:rsidRPr="00080443">
        <w:rPr>
          <w:rFonts w:asciiTheme="minorHAnsi" w:hAnsiTheme="minorHAnsi" w:cs="Calibri"/>
          <w:sz w:val="22"/>
          <w:szCs w:val="22"/>
        </w:rPr>
        <w:t xml:space="preserve">, we announced reaching a milestone of $100M raised </w:t>
      </w:r>
      <w:r w:rsidR="007A353B">
        <w:rPr>
          <w:rFonts w:asciiTheme="minorHAnsi" w:hAnsiTheme="minorHAnsi" w:cs="Calibri"/>
          <w:sz w:val="22"/>
          <w:szCs w:val="22"/>
        </w:rPr>
        <w:t>through</w:t>
      </w:r>
      <w:r w:rsidR="007A353B" w:rsidRPr="00080443">
        <w:rPr>
          <w:rFonts w:asciiTheme="minorHAnsi" w:hAnsiTheme="minorHAnsi" w:cs="Calibri"/>
          <w:sz w:val="22"/>
          <w:szCs w:val="22"/>
        </w:rPr>
        <w:t xml:space="preserve"> </w:t>
      </w:r>
      <w:r w:rsidRPr="00080443">
        <w:rPr>
          <w:rFonts w:asciiTheme="minorHAnsi" w:hAnsiTheme="minorHAnsi" w:cs="Calibri"/>
          <w:sz w:val="22"/>
          <w:szCs w:val="22"/>
        </w:rPr>
        <w:t xml:space="preserve">our Promise campaign. </w:t>
      </w:r>
      <w:r w:rsidRPr="00080443">
        <w:rPr>
          <w:rFonts w:asciiTheme="minorHAnsi" w:eastAsia="Calibri" w:hAnsiTheme="minorHAnsi" w:cs="Calibri"/>
          <w:sz w:val="22"/>
          <w:szCs w:val="22"/>
        </w:rPr>
        <w:t>Gifts to the Foundation help the Health Centre create new spaces, modernize facilities and buy new equipment.</w:t>
      </w:r>
    </w:p>
    <w:p w:rsidR="00080443" w:rsidRPr="00080443" w:rsidRDefault="00080443" w:rsidP="00080443">
      <w:pPr>
        <w:tabs>
          <w:tab w:val="left" w:pos="1860"/>
        </w:tabs>
        <w:spacing w:line="276" w:lineRule="auto"/>
        <w:rPr>
          <w:rFonts w:asciiTheme="minorHAnsi" w:eastAsia="Calibri" w:hAnsiTheme="minorHAnsi" w:cs="Calibri"/>
          <w:sz w:val="22"/>
          <w:szCs w:val="22"/>
        </w:rPr>
      </w:pPr>
    </w:p>
    <w:p w:rsidR="00080443" w:rsidRPr="00080443" w:rsidRDefault="00CC70CC" w:rsidP="00080443">
      <w:pPr>
        <w:tabs>
          <w:tab w:val="left" w:pos="1860"/>
        </w:tabs>
        <w:spacing w:line="276" w:lineRule="auto"/>
        <w:rPr>
          <w:rFonts w:asciiTheme="minorHAnsi" w:eastAsia="Calibri" w:hAnsiTheme="minorHAnsi" w:cs="Calibri"/>
          <w:sz w:val="22"/>
          <w:szCs w:val="22"/>
        </w:rPr>
      </w:pPr>
      <w:r>
        <w:rPr>
          <w:rFonts w:asciiTheme="minorHAnsi" w:eastAsia="Calibri" w:hAnsiTheme="minorHAnsi" w:cs="Calibri"/>
          <w:sz w:val="22"/>
          <w:szCs w:val="22"/>
        </w:rPr>
        <w:t>As we move into our second century</w:t>
      </w:r>
      <w:r w:rsidR="00F61FB4">
        <w:rPr>
          <w:rFonts w:asciiTheme="minorHAnsi" w:eastAsia="Calibri" w:hAnsiTheme="minorHAnsi" w:cs="Calibri"/>
          <w:sz w:val="22"/>
          <w:szCs w:val="22"/>
        </w:rPr>
        <w:t>,</w:t>
      </w:r>
      <w:r>
        <w:rPr>
          <w:rFonts w:asciiTheme="minorHAnsi" w:eastAsia="Calibri" w:hAnsiTheme="minorHAnsi" w:cs="Calibri"/>
          <w:sz w:val="22"/>
          <w:szCs w:val="22"/>
        </w:rPr>
        <w:t xml:space="preserve"> we see legacy </w:t>
      </w:r>
      <w:r w:rsidR="00E44E2E">
        <w:rPr>
          <w:rFonts w:asciiTheme="minorHAnsi" w:eastAsia="Calibri" w:hAnsiTheme="minorHAnsi" w:cs="Calibri"/>
          <w:sz w:val="22"/>
          <w:szCs w:val="22"/>
        </w:rPr>
        <w:t xml:space="preserve">giving </w:t>
      </w:r>
      <w:r>
        <w:rPr>
          <w:rFonts w:asciiTheme="minorHAnsi" w:eastAsia="Calibri" w:hAnsiTheme="minorHAnsi" w:cs="Calibri"/>
          <w:sz w:val="22"/>
          <w:szCs w:val="22"/>
        </w:rPr>
        <w:t>as</w:t>
      </w:r>
      <w:r w:rsidR="00E44E2E">
        <w:rPr>
          <w:rFonts w:asciiTheme="minorHAnsi" w:eastAsia="Calibri" w:hAnsiTheme="minorHAnsi" w:cs="Calibri"/>
          <w:sz w:val="22"/>
          <w:szCs w:val="22"/>
        </w:rPr>
        <w:t xml:space="preserve"> one of the key growth areas for the Foundation</w:t>
      </w:r>
      <w:r>
        <w:rPr>
          <w:rFonts w:asciiTheme="minorHAnsi" w:eastAsia="Calibri" w:hAnsiTheme="minorHAnsi" w:cs="Calibri"/>
          <w:sz w:val="22"/>
          <w:szCs w:val="22"/>
        </w:rPr>
        <w:t xml:space="preserve">. To help grow our program </w:t>
      </w:r>
      <w:r w:rsidR="00E44E2E">
        <w:rPr>
          <w:rFonts w:asciiTheme="minorHAnsi" w:eastAsia="Calibri" w:hAnsiTheme="minorHAnsi" w:cs="Calibri"/>
          <w:sz w:val="22"/>
          <w:szCs w:val="22"/>
        </w:rPr>
        <w:t>we are looking for a leader</w:t>
      </w:r>
      <w:r w:rsidR="007A353B">
        <w:rPr>
          <w:rFonts w:asciiTheme="minorHAnsi" w:eastAsia="Calibri" w:hAnsiTheme="minorHAnsi" w:cs="Calibri"/>
          <w:sz w:val="22"/>
          <w:szCs w:val="22"/>
        </w:rPr>
        <w:t>, either a Manager or a Director (based on the candidate’s experience)</w:t>
      </w:r>
      <w:r w:rsidR="00F61FB4">
        <w:rPr>
          <w:rFonts w:asciiTheme="minorHAnsi" w:eastAsia="Calibri" w:hAnsiTheme="minorHAnsi" w:cs="Calibri"/>
          <w:sz w:val="22"/>
          <w:szCs w:val="22"/>
        </w:rPr>
        <w:t>,</w:t>
      </w:r>
      <w:r w:rsidR="00E44E2E">
        <w:rPr>
          <w:rFonts w:asciiTheme="minorHAnsi" w:eastAsia="Calibri" w:hAnsiTheme="minorHAnsi" w:cs="Calibri"/>
          <w:sz w:val="22"/>
          <w:szCs w:val="22"/>
        </w:rPr>
        <w:t xml:space="preserve"> to build and grow a best in class legacy giving pr</w:t>
      </w:r>
      <w:r w:rsidR="007A353B">
        <w:rPr>
          <w:rFonts w:asciiTheme="minorHAnsi" w:eastAsia="Calibri" w:hAnsiTheme="minorHAnsi" w:cs="Calibri"/>
          <w:sz w:val="22"/>
          <w:szCs w:val="22"/>
        </w:rPr>
        <w:t xml:space="preserve">ogram in support of St. Joe’s. </w:t>
      </w:r>
      <w:r w:rsidR="00E44E2E">
        <w:rPr>
          <w:rFonts w:asciiTheme="minorHAnsi" w:eastAsia="Calibri" w:hAnsiTheme="minorHAnsi" w:cs="Calibri"/>
          <w:sz w:val="22"/>
          <w:szCs w:val="22"/>
        </w:rPr>
        <w:t>Our community is our greatest asset and we are looking for someo</w:t>
      </w:r>
      <w:r w:rsidR="007A353B">
        <w:rPr>
          <w:rFonts w:asciiTheme="minorHAnsi" w:eastAsia="Calibri" w:hAnsiTheme="minorHAnsi" w:cs="Calibri"/>
          <w:sz w:val="22"/>
          <w:szCs w:val="22"/>
        </w:rPr>
        <w:t>ne who knows the west end well.</w:t>
      </w:r>
      <w:r w:rsidR="00E44E2E">
        <w:rPr>
          <w:rFonts w:asciiTheme="minorHAnsi" w:eastAsia="Calibri" w:hAnsiTheme="minorHAnsi" w:cs="Calibri"/>
          <w:sz w:val="22"/>
          <w:szCs w:val="22"/>
        </w:rPr>
        <w:t xml:space="preserve"> Ideally</w:t>
      </w:r>
      <w:r w:rsidR="00F61FB4">
        <w:rPr>
          <w:rFonts w:asciiTheme="minorHAnsi" w:eastAsia="Calibri" w:hAnsiTheme="minorHAnsi" w:cs="Calibri"/>
          <w:sz w:val="22"/>
          <w:szCs w:val="22"/>
        </w:rPr>
        <w:t>,</w:t>
      </w:r>
      <w:r w:rsidR="00E44E2E">
        <w:rPr>
          <w:rFonts w:asciiTheme="minorHAnsi" w:eastAsia="Calibri" w:hAnsiTheme="minorHAnsi" w:cs="Calibri"/>
          <w:sz w:val="22"/>
          <w:szCs w:val="22"/>
        </w:rPr>
        <w:t xml:space="preserve"> </w:t>
      </w:r>
      <w:r>
        <w:rPr>
          <w:rFonts w:asciiTheme="minorHAnsi" w:eastAsia="Calibri" w:hAnsiTheme="minorHAnsi" w:cs="Calibri"/>
          <w:sz w:val="22"/>
          <w:szCs w:val="22"/>
        </w:rPr>
        <w:t xml:space="preserve">you are </w:t>
      </w:r>
      <w:r w:rsidR="00E44E2E">
        <w:rPr>
          <w:rFonts w:asciiTheme="minorHAnsi" w:eastAsia="Calibri" w:hAnsiTheme="minorHAnsi" w:cs="Calibri"/>
          <w:sz w:val="22"/>
          <w:szCs w:val="22"/>
        </w:rPr>
        <w:t xml:space="preserve">someone who lives </w:t>
      </w:r>
      <w:r>
        <w:rPr>
          <w:rFonts w:asciiTheme="minorHAnsi" w:eastAsia="Calibri" w:hAnsiTheme="minorHAnsi" w:cs="Calibri"/>
          <w:sz w:val="22"/>
          <w:szCs w:val="22"/>
        </w:rPr>
        <w:t xml:space="preserve">in </w:t>
      </w:r>
      <w:r w:rsidR="00E44E2E">
        <w:rPr>
          <w:rFonts w:asciiTheme="minorHAnsi" w:eastAsia="Calibri" w:hAnsiTheme="minorHAnsi" w:cs="Calibri"/>
          <w:sz w:val="22"/>
          <w:szCs w:val="22"/>
        </w:rPr>
        <w:t>or has lived in our community</w:t>
      </w:r>
      <w:r>
        <w:rPr>
          <w:rFonts w:asciiTheme="minorHAnsi" w:eastAsia="Calibri" w:hAnsiTheme="minorHAnsi" w:cs="Calibri"/>
          <w:sz w:val="22"/>
          <w:szCs w:val="22"/>
        </w:rPr>
        <w:t xml:space="preserve">, have a connection to our hospital and are keen to cultivate relationships with others who are interested in leaving a legacy at St. Joe’s. </w:t>
      </w:r>
      <w:r w:rsidR="00E44E2E">
        <w:rPr>
          <w:rFonts w:asciiTheme="minorHAnsi" w:eastAsia="Calibri" w:hAnsiTheme="minorHAnsi" w:cs="Calibri"/>
          <w:sz w:val="22"/>
          <w:szCs w:val="22"/>
        </w:rPr>
        <w:t xml:space="preserve"> </w:t>
      </w:r>
      <w:r w:rsidR="00080443" w:rsidRPr="00080443">
        <w:rPr>
          <w:rFonts w:asciiTheme="minorHAnsi" w:eastAsia="Calibri" w:hAnsiTheme="minorHAnsi" w:cs="Calibri"/>
          <w:sz w:val="22"/>
          <w:szCs w:val="22"/>
        </w:rPr>
        <w:t xml:space="preserve"> </w:t>
      </w:r>
    </w:p>
    <w:p w:rsidR="00080443" w:rsidRPr="00080443" w:rsidRDefault="00080443" w:rsidP="00080443">
      <w:pPr>
        <w:tabs>
          <w:tab w:val="left" w:pos="1860"/>
        </w:tabs>
        <w:spacing w:line="276" w:lineRule="auto"/>
        <w:rPr>
          <w:rFonts w:asciiTheme="minorHAnsi" w:eastAsia="Calibri" w:hAnsiTheme="minorHAnsi" w:cs="Calibri"/>
          <w:sz w:val="22"/>
          <w:szCs w:val="22"/>
        </w:rPr>
      </w:pPr>
    </w:p>
    <w:p w:rsidR="00080443" w:rsidRPr="00080443" w:rsidRDefault="00CC70CC" w:rsidP="00080443">
      <w:pPr>
        <w:spacing w:line="276" w:lineRule="auto"/>
        <w:rPr>
          <w:rFonts w:asciiTheme="minorHAnsi" w:eastAsia="Calibri" w:hAnsiTheme="minorHAnsi" w:cs="Calibri"/>
          <w:sz w:val="22"/>
          <w:szCs w:val="22"/>
        </w:rPr>
      </w:pPr>
      <w:r>
        <w:rPr>
          <w:rFonts w:asciiTheme="minorHAnsi" w:eastAsia="Calibri" w:hAnsiTheme="minorHAnsi" w:cs="Calibri"/>
          <w:sz w:val="22"/>
          <w:szCs w:val="22"/>
        </w:rPr>
        <w:t xml:space="preserve">If you are a self-starter and a people person who enjoys connecting directly with donors we hope you’ll consider joining our Foundation team.  </w:t>
      </w:r>
      <w:r w:rsidR="00080443" w:rsidRPr="00080443">
        <w:rPr>
          <w:rFonts w:asciiTheme="minorHAnsi" w:eastAsia="Calibri" w:hAnsiTheme="minorHAnsi" w:cs="Calibri"/>
          <w:sz w:val="22"/>
          <w:szCs w:val="22"/>
        </w:rPr>
        <w:t xml:space="preserve">If you feel that you would be a great fit for this position, we invite you to apply by </w:t>
      </w:r>
      <w:r w:rsidR="007A353B">
        <w:rPr>
          <w:rFonts w:asciiTheme="minorHAnsi" w:eastAsia="Calibri" w:hAnsiTheme="minorHAnsi" w:cs="Calibri"/>
          <w:sz w:val="22"/>
          <w:szCs w:val="22"/>
        </w:rPr>
        <w:t>Friday</w:t>
      </w:r>
      <w:r w:rsidR="00080443" w:rsidRPr="00080443">
        <w:rPr>
          <w:rFonts w:asciiTheme="minorHAnsi" w:eastAsia="Calibri" w:hAnsiTheme="minorHAnsi" w:cs="Calibri"/>
          <w:sz w:val="22"/>
          <w:szCs w:val="22"/>
        </w:rPr>
        <w:t xml:space="preserve">, </w:t>
      </w:r>
      <w:r w:rsidR="007A353B">
        <w:rPr>
          <w:rFonts w:asciiTheme="minorHAnsi" w:eastAsia="Calibri" w:hAnsiTheme="minorHAnsi" w:cs="Calibri"/>
          <w:sz w:val="22"/>
          <w:szCs w:val="22"/>
        </w:rPr>
        <w:t>November 6</w:t>
      </w:r>
      <w:r w:rsidR="00F61FB4">
        <w:rPr>
          <w:rFonts w:asciiTheme="minorHAnsi" w:eastAsia="Calibri" w:hAnsiTheme="minorHAnsi" w:cs="Calibri"/>
          <w:sz w:val="22"/>
          <w:szCs w:val="22"/>
        </w:rPr>
        <w:t xml:space="preserve"> </w:t>
      </w:r>
      <w:r w:rsidR="00080443" w:rsidRPr="00080443">
        <w:rPr>
          <w:rFonts w:asciiTheme="minorHAnsi" w:eastAsia="Calibri" w:hAnsiTheme="minorHAnsi" w:cs="Calibri"/>
          <w:sz w:val="22"/>
          <w:szCs w:val="22"/>
        </w:rPr>
        <w:t xml:space="preserve">at 5:00pm via the Unity Health website: </w:t>
      </w:r>
      <w:hyperlink r:id="rId8" w:history="1">
        <w:r w:rsidR="00080443" w:rsidRPr="00080443">
          <w:rPr>
            <w:rStyle w:val="Hyperlink"/>
            <w:rFonts w:asciiTheme="minorHAnsi" w:eastAsia="Calibri" w:hAnsiTheme="minorHAnsi" w:cs="Calibri"/>
            <w:sz w:val="22"/>
            <w:szCs w:val="22"/>
          </w:rPr>
          <w:t>https://unityhealth.to/careers/</w:t>
        </w:r>
      </w:hyperlink>
    </w:p>
    <w:p w:rsidR="00297E55" w:rsidRPr="00080443" w:rsidRDefault="00297E55" w:rsidP="00080443">
      <w:pPr>
        <w:spacing w:line="276" w:lineRule="auto"/>
        <w:jc w:val="both"/>
        <w:rPr>
          <w:rFonts w:asciiTheme="minorHAnsi" w:hAnsiTheme="minorHAnsi" w:cs="Calibri"/>
          <w:b/>
          <w:sz w:val="22"/>
          <w:szCs w:val="22"/>
        </w:rPr>
      </w:pPr>
    </w:p>
    <w:p w:rsidR="00297E55" w:rsidRPr="00080443" w:rsidRDefault="00297E55" w:rsidP="00080443">
      <w:pPr>
        <w:spacing w:line="276" w:lineRule="auto"/>
        <w:jc w:val="both"/>
        <w:rPr>
          <w:rFonts w:asciiTheme="minorHAnsi" w:hAnsiTheme="minorHAnsi" w:cs="Calibri"/>
          <w:b/>
          <w:sz w:val="22"/>
          <w:szCs w:val="22"/>
        </w:rPr>
      </w:pPr>
      <w:r w:rsidRPr="00080443">
        <w:rPr>
          <w:rFonts w:asciiTheme="minorHAnsi" w:hAnsiTheme="minorHAnsi" w:cs="Calibri"/>
          <w:b/>
          <w:sz w:val="22"/>
          <w:szCs w:val="22"/>
        </w:rPr>
        <w:t xml:space="preserve">The Position: </w:t>
      </w:r>
    </w:p>
    <w:p w:rsidR="00297E55" w:rsidRPr="00080443" w:rsidRDefault="00297E55" w:rsidP="00080443">
      <w:pPr>
        <w:spacing w:line="276" w:lineRule="auto"/>
        <w:rPr>
          <w:rFonts w:asciiTheme="minorHAnsi" w:hAnsiTheme="minorHAnsi" w:cs="Calibri"/>
          <w:sz w:val="22"/>
          <w:szCs w:val="22"/>
        </w:rPr>
      </w:pPr>
      <w:r w:rsidRPr="00080443">
        <w:rPr>
          <w:rFonts w:asciiTheme="minorHAnsi" w:hAnsiTheme="minorHAnsi" w:cs="Calibri"/>
          <w:sz w:val="22"/>
          <w:szCs w:val="22"/>
        </w:rPr>
        <w:t xml:space="preserve">The </w:t>
      </w:r>
      <w:r w:rsidR="00FE59E3">
        <w:rPr>
          <w:rFonts w:asciiTheme="minorHAnsi" w:hAnsiTheme="minorHAnsi" w:cs="Calibri"/>
          <w:sz w:val="22"/>
          <w:szCs w:val="22"/>
        </w:rPr>
        <w:t>Planned Giving</w:t>
      </w:r>
      <w:r w:rsidR="00D84805" w:rsidRPr="00080443">
        <w:rPr>
          <w:rFonts w:asciiTheme="minorHAnsi" w:hAnsiTheme="minorHAnsi" w:cs="Calibri"/>
          <w:sz w:val="22"/>
          <w:szCs w:val="22"/>
        </w:rPr>
        <w:t xml:space="preserve"> </w:t>
      </w:r>
      <w:r w:rsidR="007A353B">
        <w:rPr>
          <w:rFonts w:asciiTheme="minorHAnsi" w:hAnsiTheme="minorHAnsi" w:cs="Calibri"/>
          <w:sz w:val="22"/>
          <w:szCs w:val="22"/>
        </w:rPr>
        <w:t xml:space="preserve">lead </w:t>
      </w:r>
      <w:r w:rsidRPr="00080443">
        <w:rPr>
          <w:rFonts w:asciiTheme="minorHAnsi" w:hAnsiTheme="minorHAnsi" w:cs="Calibri"/>
          <w:sz w:val="22"/>
          <w:szCs w:val="22"/>
        </w:rPr>
        <w:t xml:space="preserve">is responsible </w:t>
      </w:r>
      <w:r w:rsidR="00E44E2E">
        <w:rPr>
          <w:rFonts w:asciiTheme="minorHAnsi" w:hAnsiTheme="minorHAnsi" w:cs="Calibri"/>
          <w:sz w:val="22"/>
          <w:szCs w:val="22"/>
        </w:rPr>
        <w:t xml:space="preserve">for </w:t>
      </w:r>
      <w:r w:rsidR="00D84805" w:rsidRPr="00080443">
        <w:rPr>
          <w:rFonts w:asciiTheme="minorHAnsi" w:hAnsiTheme="minorHAnsi" w:cs="Calibri"/>
          <w:sz w:val="22"/>
          <w:szCs w:val="22"/>
        </w:rPr>
        <w:t xml:space="preserve">driving </w:t>
      </w:r>
      <w:r w:rsidRPr="00080443">
        <w:rPr>
          <w:rFonts w:asciiTheme="minorHAnsi" w:hAnsiTheme="minorHAnsi" w:cs="Calibri"/>
          <w:sz w:val="22"/>
          <w:szCs w:val="22"/>
        </w:rPr>
        <w:t xml:space="preserve">one of the Foundation’s </w:t>
      </w:r>
      <w:r w:rsidR="00C479A1" w:rsidRPr="00080443">
        <w:rPr>
          <w:rFonts w:asciiTheme="minorHAnsi" w:hAnsiTheme="minorHAnsi" w:cs="Calibri"/>
          <w:sz w:val="22"/>
          <w:szCs w:val="22"/>
        </w:rPr>
        <w:t xml:space="preserve">growing </w:t>
      </w:r>
      <w:r w:rsidRPr="00080443">
        <w:rPr>
          <w:rFonts w:asciiTheme="minorHAnsi" w:hAnsiTheme="minorHAnsi" w:cs="Calibri"/>
          <w:sz w:val="22"/>
          <w:szCs w:val="22"/>
        </w:rPr>
        <w:t xml:space="preserve">fundraising </w:t>
      </w:r>
      <w:r w:rsidR="00D84805" w:rsidRPr="00080443">
        <w:rPr>
          <w:rFonts w:asciiTheme="minorHAnsi" w:hAnsiTheme="minorHAnsi" w:cs="Calibri"/>
          <w:sz w:val="22"/>
          <w:szCs w:val="22"/>
        </w:rPr>
        <w:t>priorities</w:t>
      </w:r>
      <w:r w:rsidR="00080443">
        <w:rPr>
          <w:rFonts w:asciiTheme="minorHAnsi" w:hAnsiTheme="minorHAnsi" w:cs="Calibri"/>
          <w:sz w:val="22"/>
          <w:szCs w:val="22"/>
        </w:rPr>
        <w:t xml:space="preserve"> - legacy giving</w:t>
      </w:r>
      <w:r w:rsidR="00102A8B">
        <w:rPr>
          <w:rFonts w:asciiTheme="minorHAnsi" w:hAnsiTheme="minorHAnsi" w:cs="Calibri"/>
          <w:sz w:val="22"/>
          <w:szCs w:val="22"/>
        </w:rPr>
        <w:t>, while maintaining a portfolio of intermediate and major gift donors</w:t>
      </w:r>
      <w:r w:rsidRPr="00080443">
        <w:rPr>
          <w:rFonts w:asciiTheme="minorHAnsi" w:hAnsiTheme="minorHAnsi" w:cs="Calibri"/>
          <w:sz w:val="22"/>
          <w:szCs w:val="22"/>
        </w:rPr>
        <w:t xml:space="preserve">. The </w:t>
      </w:r>
      <w:r w:rsidR="00102A8B">
        <w:rPr>
          <w:rFonts w:asciiTheme="minorHAnsi" w:hAnsiTheme="minorHAnsi" w:cs="Calibri"/>
          <w:sz w:val="22"/>
          <w:szCs w:val="22"/>
        </w:rPr>
        <w:t xml:space="preserve">candidate </w:t>
      </w:r>
      <w:r w:rsidRPr="00080443">
        <w:rPr>
          <w:rFonts w:asciiTheme="minorHAnsi" w:hAnsiTheme="minorHAnsi" w:cs="Calibri"/>
          <w:sz w:val="22"/>
          <w:szCs w:val="22"/>
        </w:rPr>
        <w:t xml:space="preserve">is a strategic thinker and </w:t>
      </w:r>
      <w:r w:rsidR="00D84805" w:rsidRPr="00080443">
        <w:rPr>
          <w:rFonts w:asciiTheme="minorHAnsi" w:hAnsiTheme="minorHAnsi" w:cs="Calibri"/>
          <w:sz w:val="22"/>
          <w:szCs w:val="22"/>
        </w:rPr>
        <w:t xml:space="preserve">established fundraiser </w:t>
      </w:r>
      <w:r w:rsidRPr="00080443">
        <w:rPr>
          <w:rFonts w:asciiTheme="minorHAnsi" w:hAnsiTheme="minorHAnsi" w:cs="Calibri"/>
          <w:sz w:val="22"/>
          <w:szCs w:val="22"/>
        </w:rPr>
        <w:t xml:space="preserve">who likes a challenge and looks for opportunities to work with others to achieve measureable results.  </w:t>
      </w:r>
    </w:p>
    <w:p w:rsidR="00297E55" w:rsidRPr="00080443" w:rsidRDefault="00297E55" w:rsidP="00080443">
      <w:pPr>
        <w:spacing w:line="276" w:lineRule="auto"/>
        <w:rPr>
          <w:rFonts w:asciiTheme="minorHAnsi" w:hAnsiTheme="minorHAnsi" w:cs="Calibri"/>
          <w:sz w:val="22"/>
          <w:szCs w:val="22"/>
        </w:rPr>
      </w:pPr>
    </w:p>
    <w:p w:rsidR="00E44E2E" w:rsidRDefault="00E44E2E" w:rsidP="00E44E2E">
      <w:pPr>
        <w:spacing w:line="276" w:lineRule="auto"/>
        <w:rPr>
          <w:rFonts w:asciiTheme="minorHAnsi" w:hAnsiTheme="minorHAnsi" w:cs="Calibri"/>
          <w:sz w:val="22"/>
          <w:szCs w:val="22"/>
        </w:rPr>
      </w:pPr>
      <w:r w:rsidRPr="00080443">
        <w:rPr>
          <w:rFonts w:asciiTheme="minorHAnsi" w:hAnsiTheme="minorHAnsi" w:cs="Calibri"/>
          <w:sz w:val="22"/>
          <w:szCs w:val="22"/>
        </w:rPr>
        <w:lastRenderedPageBreak/>
        <w:t xml:space="preserve">The </w:t>
      </w:r>
      <w:r>
        <w:rPr>
          <w:rFonts w:asciiTheme="minorHAnsi" w:hAnsiTheme="minorHAnsi" w:cs="Calibri"/>
          <w:sz w:val="22"/>
          <w:szCs w:val="22"/>
        </w:rPr>
        <w:t>Manager</w:t>
      </w:r>
      <w:r w:rsidR="007A353B">
        <w:rPr>
          <w:rFonts w:asciiTheme="minorHAnsi" w:hAnsiTheme="minorHAnsi" w:cs="Calibri"/>
          <w:sz w:val="22"/>
          <w:szCs w:val="22"/>
        </w:rPr>
        <w:t xml:space="preserve"> or Director </w:t>
      </w:r>
      <w:r w:rsidRPr="00080443">
        <w:rPr>
          <w:rFonts w:asciiTheme="minorHAnsi" w:hAnsiTheme="minorHAnsi" w:cs="Calibri"/>
          <w:sz w:val="22"/>
          <w:szCs w:val="22"/>
        </w:rPr>
        <w:t xml:space="preserve">will be </w:t>
      </w:r>
      <w:r>
        <w:rPr>
          <w:rFonts w:asciiTheme="minorHAnsi" w:hAnsiTheme="minorHAnsi" w:cs="Calibri"/>
          <w:sz w:val="22"/>
          <w:szCs w:val="22"/>
        </w:rPr>
        <w:t xml:space="preserve">responsible for </w:t>
      </w:r>
      <w:r w:rsidRPr="00080443">
        <w:rPr>
          <w:rFonts w:asciiTheme="minorHAnsi" w:hAnsiTheme="minorHAnsi" w:cs="Calibri"/>
          <w:sz w:val="22"/>
          <w:szCs w:val="22"/>
        </w:rPr>
        <w:t xml:space="preserve">building a strong and successful revenue stream in our community through </w:t>
      </w:r>
      <w:r w:rsidR="00CC70CC">
        <w:rPr>
          <w:rFonts w:asciiTheme="minorHAnsi" w:hAnsiTheme="minorHAnsi" w:cs="Calibri"/>
          <w:sz w:val="22"/>
          <w:szCs w:val="22"/>
        </w:rPr>
        <w:t>legacy</w:t>
      </w:r>
      <w:r w:rsidR="00CC70CC" w:rsidRPr="00080443">
        <w:rPr>
          <w:rFonts w:asciiTheme="minorHAnsi" w:hAnsiTheme="minorHAnsi" w:cs="Calibri"/>
          <w:sz w:val="22"/>
          <w:szCs w:val="22"/>
        </w:rPr>
        <w:t xml:space="preserve"> </w:t>
      </w:r>
      <w:r w:rsidRPr="00080443">
        <w:rPr>
          <w:rFonts w:asciiTheme="minorHAnsi" w:hAnsiTheme="minorHAnsi" w:cs="Calibri"/>
          <w:sz w:val="22"/>
          <w:szCs w:val="22"/>
        </w:rPr>
        <w:t>giving</w:t>
      </w:r>
      <w:r w:rsidR="00CC70CC">
        <w:rPr>
          <w:rFonts w:asciiTheme="minorHAnsi" w:hAnsiTheme="minorHAnsi" w:cs="Calibri"/>
          <w:sz w:val="22"/>
          <w:szCs w:val="22"/>
        </w:rPr>
        <w:t xml:space="preserve"> and growing the number of members of the </w:t>
      </w:r>
      <w:r w:rsidR="00F61FB4">
        <w:rPr>
          <w:rFonts w:asciiTheme="minorHAnsi" w:hAnsiTheme="minorHAnsi" w:cs="Calibri"/>
          <w:sz w:val="22"/>
          <w:szCs w:val="22"/>
        </w:rPr>
        <w:t xml:space="preserve">St. Joseph’s Society, </w:t>
      </w:r>
      <w:r w:rsidR="00CC70CC">
        <w:rPr>
          <w:rFonts w:asciiTheme="minorHAnsi" w:hAnsiTheme="minorHAnsi" w:cs="Calibri"/>
          <w:sz w:val="22"/>
          <w:szCs w:val="22"/>
        </w:rPr>
        <w:t xml:space="preserve">our legacy giving group as well as soliciting gifts to support immediate priorities and areas of greatest need. </w:t>
      </w:r>
      <w:r>
        <w:rPr>
          <w:rFonts w:asciiTheme="minorHAnsi" w:hAnsiTheme="minorHAnsi" w:cs="Calibri"/>
          <w:sz w:val="22"/>
          <w:szCs w:val="22"/>
        </w:rPr>
        <w:t xml:space="preserve"> </w:t>
      </w:r>
    </w:p>
    <w:p w:rsidR="00E44E2E" w:rsidRPr="00080443" w:rsidRDefault="00E44E2E" w:rsidP="00E44E2E">
      <w:pPr>
        <w:spacing w:line="276" w:lineRule="auto"/>
        <w:rPr>
          <w:rFonts w:asciiTheme="minorHAnsi" w:hAnsiTheme="minorHAnsi" w:cs="Calibri"/>
          <w:sz w:val="22"/>
          <w:szCs w:val="22"/>
        </w:rPr>
      </w:pPr>
    </w:p>
    <w:p w:rsidR="00080443" w:rsidRDefault="00FF3B1B" w:rsidP="00080443">
      <w:pPr>
        <w:spacing w:line="276" w:lineRule="auto"/>
        <w:rPr>
          <w:rFonts w:asciiTheme="minorHAnsi" w:hAnsiTheme="minorHAnsi" w:cs="Calibri"/>
          <w:sz w:val="22"/>
          <w:szCs w:val="22"/>
        </w:rPr>
      </w:pPr>
      <w:r w:rsidRPr="00080443">
        <w:rPr>
          <w:rFonts w:asciiTheme="minorHAnsi" w:hAnsiTheme="minorHAnsi" w:cs="Calibri"/>
          <w:sz w:val="22"/>
          <w:szCs w:val="22"/>
        </w:rPr>
        <w:t xml:space="preserve">The successful candidate possesses a strong record of success </w:t>
      </w:r>
      <w:r w:rsidR="007A353B">
        <w:rPr>
          <w:rFonts w:asciiTheme="minorHAnsi" w:hAnsiTheme="minorHAnsi" w:cs="Calibri"/>
          <w:sz w:val="22"/>
          <w:szCs w:val="22"/>
        </w:rPr>
        <w:t xml:space="preserve">in planned giving </w:t>
      </w:r>
      <w:r w:rsidRPr="00080443">
        <w:rPr>
          <w:rFonts w:asciiTheme="minorHAnsi" w:hAnsiTheme="minorHAnsi" w:cs="Calibri"/>
          <w:sz w:val="22"/>
          <w:szCs w:val="22"/>
        </w:rPr>
        <w:t xml:space="preserve">over the last five-plus years and has </w:t>
      </w:r>
      <w:r w:rsidR="009840F7" w:rsidRPr="00080443">
        <w:rPr>
          <w:rFonts w:asciiTheme="minorHAnsi" w:hAnsiTheme="minorHAnsi" w:cs="Calibri"/>
          <w:sz w:val="22"/>
          <w:szCs w:val="22"/>
        </w:rPr>
        <w:t xml:space="preserve">knowledge of our west end community. </w:t>
      </w:r>
      <w:r w:rsidR="00C479A1" w:rsidRPr="00080443">
        <w:rPr>
          <w:rFonts w:asciiTheme="minorHAnsi" w:hAnsiTheme="minorHAnsi" w:cs="Calibri"/>
          <w:sz w:val="22"/>
          <w:szCs w:val="22"/>
        </w:rPr>
        <w:t xml:space="preserve">S/he will enjoy dealing with people and will spend </w:t>
      </w:r>
      <w:r w:rsidR="00CC70CC">
        <w:rPr>
          <w:rFonts w:asciiTheme="minorHAnsi" w:hAnsiTheme="minorHAnsi" w:cs="Calibri"/>
          <w:sz w:val="22"/>
          <w:szCs w:val="22"/>
        </w:rPr>
        <w:t xml:space="preserve">the bulk </w:t>
      </w:r>
      <w:r w:rsidR="00C479A1" w:rsidRPr="00080443">
        <w:rPr>
          <w:rFonts w:asciiTheme="minorHAnsi" w:hAnsiTheme="minorHAnsi" w:cs="Calibri"/>
          <w:sz w:val="22"/>
          <w:szCs w:val="22"/>
        </w:rPr>
        <w:t xml:space="preserve">of her or his time </w:t>
      </w:r>
      <w:r w:rsidR="00080443">
        <w:rPr>
          <w:rFonts w:asciiTheme="minorHAnsi" w:hAnsiTheme="minorHAnsi" w:cs="Calibri"/>
          <w:sz w:val="22"/>
          <w:szCs w:val="22"/>
        </w:rPr>
        <w:t xml:space="preserve">speaking </w:t>
      </w:r>
      <w:r w:rsidR="00C479A1" w:rsidRPr="00080443">
        <w:rPr>
          <w:rFonts w:asciiTheme="minorHAnsi" w:hAnsiTheme="minorHAnsi" w:cs="Calibri"/>
          <w:sz w:val="22"/>
          <w:szCs w:val="22"/>
        </w:rPr>
        <w:t>with donors, potential don</w:t>
      </w:r>
      <w:r w:rsidR="00102A8B">
        <w:rPr>
          <w:rFonts w:asciiTheme="minorHAnsi" w:hAnsiTheme="minorHAnsi" w:cs="Calibri"/>
          <w:sz w:val="22"/>
          <w:szCs w:val="22"/>
        </w:rPr>
        <w:t xml:space="preserve">ors and groups in the community to </w:t>
      </w:r>
      <w:r w:rsidR="00DC1AD2">
        <w:rPr>
          <w:rFonts w:asciiTheme="minorHAnsi" w:hAnsiTheme="minorHAnsi" w:cs="Calibri"/>
          <w:sz w:val="22"/>
          <w:szCs w:val="22"/>
        </w:rPr>
        <w:t>increase the Planned Giving donor pool</w:t>
      </w:r>
      <w:r w:rsidR="00102A8B">
        <w:rPr>
          <w:rFonts w:asciiTheme="minorHAnsi" w:hAnsiTheme="minorHAnsi" w:cs="Calibri"/>
          <w:sz w:val="22"/>
          <w:szCs w:val="22"/>
        </w:rPr>
        <w:t>, as well as intermediate and major gift commitments.</w:t>
      </w:r>
    </w:p>
    <w:p w:rsidR="00080443" w:rsidRDefault="00080443" w:rsidP="00080443">
      <w:pPr>
        <w:spacing w:line="276" w:lineRule="auto"/>
        <w:rPr>
          <w:rFonts w:asciiTheme="minorHAnsi" w:hAnsiTheme="minorHAnsi" w:cs="Calibri"/>
          <w:sz w:val="22"/>
          <w:szCs w:val="22"/>
        </w:rPr>
      </w:pPr>
    </w:p>
    <w:p w:rsidR="00C479A1" w:rsidRDefault="009840F7" w:rsidP="00080443">
      <w:pPr>
        <w:spacing w:line="276" w:lineRule="auto"/>
        <w:rPr>
          <w:rFonts w:asciiTheme="minorHAnsi" w:hAnsiTheme="minorHAnsi" w:cs="Calibri"/>
          <w:sz w:val="22"/>
          <w:szCs w:val="22"/>
        </w:rPr>
      </w:pPr>
      <w:r w:rsidRPr="0074459E">
        <w:rPr>
          <w:rFonts w:asciiTheme="minorHAnsi" w:hAnsiTheme="minorHAnsi" w:cs="Calibri"/>
          <w:sz w:val="22"/>
          <w:szCs w:val="22"/>
        </w:rPr>
        <w:t>S/he</w:t>
      </w:r>
      <w:r w:rsidR="00DC1AD2" w:rsidRPr="0074459E">
        <w:rPr>
          <w:rFonts w:asciiTheme="minorHAnsi" w:hAnsiTheme="minorHAnsi" w:cs="Calibri"/>
          <w:sz w:val="22"/>
          <w:szCs w:val="22"/>
        </w:rPr>
        <w:t xml:space="preserve"> will manage and grow our network of advisors and will work closely with </w:t>
      </w:r>
      <w:r w:rsidR="00B24C0E" w:rsidRPr="0074459E">
        <w:rPr>
          <w:rFonts w:asciiTheme="minorHAnsi" w:hAnsiTheme="minorHAnsi" w:cs="Calibri"/>
          <w:sz w:val="22"/>
          <w:szCs w:val="22"/>
        </w:rPr>
        <w:t xml:space="preserve">the </w:t>
      </w:r>
      <w:r w:rsidR="00DC1AD2" w:rsidRPr="0074459E">
        <w:rPr>
          <w:rFonts w:asciiTheme="minorHAnsi" w:hAnsiTheme="minorHAnsi" w:cs="Calibri"/>
          <w:sz w:val="22"/>
          <w:szCs w:val="22"/>
        </w:rPr>
        <w:t>volunteer leaders</w:t>
      </w:r>
      <w:r w:rsidR="00B24C0E" w:rsidRPr="0074459E">
        <w:rPr>
          <w:rFonts w:asciiTheme="minorHAnsi" w:hAnsiTheme="minorHAnsi" w:cs="Calibri"/>
          <w:sz w:val="22"/>
          <w:szCs w:val="22"/>
        </w:rPr>
        <w:t xml:space="preserve"> who support the program through our </w:t>
      </w:r>
      <w:r w:rsidR="007A353B">
        <w:rPr>
          <w:rFonts w:asciiTheme="minorHAnsi" w:hAnsiTheme="minorHAnsi" w:cs="Calibri"/>
          <w:sz w:val="22"/>
          <w:szCs w:val="22"/>
        </w:rPr>
        <w:t xml:space="preserve">Promise Legacy Council.  </w:t>
      </w:r>
      <w:r w:rsidRPr="0074459E">
        <w:rPr>
          <w:rFonts w:asciiTheme="minorHAnsi" w:hAnsiTheme="minorHAnsi" w:cs="Calibri"/>
          <w:sz w:val="22"/>
          <w:szCs w:val="22"/>
        </w:rPr>
        <w:t>R</w:t>
      </w:r>
      <w:r w:rsidR="00FF3B1B" w:rsidRPr="0074459E">
        <w:rPr>
          <w:rFonts w:asciiTheme="minorHAnsi" w:hAnsiTheme="minorHAnsi" w:cs="Calibri"/>
          <w:sz w:val="22"/>
          <w:szCs w:val="22"/>
        </w:rPr>
        <w:t xml:space="preserve">esponsible for </w:t>
      </w:r>
      <w:r w:rsidRPr="0074459E">
        <w:rPr>
          <w:rFonts w:asciiTheme="minorHAnsi" w:hAnsiTheme="minorHAnsi" w:cs="Calibri"/>
          <w:sz w:val="22"/>
          <w:szCs w:val="22"/>
        </w:rPr>
        <w:t>project</w:t>
      </w:r>
      <w:r w:rsidR="00FF3B1B" w:rsidRPr="0074459E">
        <w:rPr>
          <w:rFonts w:asciiTheme="minorHAnsi" w:hAnsiTheme="minorHAnsi" w:cs="Calibri"/>
          <w:sz w:val="22"/>
          <w:szCs w:val="22"/>
        </w:rPr>
        <w:t xml:space="preserve"> and process development, as well as direct donor work</w:t>
      </w:r>
      <w:r w:rsidRPr="0074459E">
        <w:rPr>
          <w:rFonts w:asciiTheme="minorHAnsi" w:hAnsiTheme="minorHAnsi" w:cs="Calibri"/>
          <w:sz w:val="22"/>
          <w:szCs w:val="22"/>
        </w:rPr>
        <w:t xml:space="preserve">, the candidate displays compassion, mature judgment, superior diplomatic, and highly developed listening skills. </w:t>
      </w:r>
      <w:r w:rsidR="00DC7FDA" w:rsidRPr="0074459E">
        <w:rPr>
          <w:rFonts w:asciiTheme="minorHAnsi" w:hAnsiTheme="minorHAnsi" w:cs="Calibri"/>
          <w:sz w:val="22"/>
          <w:szCs w:val="22"/>
        </w:rPr>
        <w:t>Committed to working as part of an integrated fundraising operation, the successful candidate will be a leader in a dynamic and growing organization focused on delivering increasingly strong results.</w:t>
      </w:r>
    </w:p>
    <w:p w:rsidR="00DC7FDA" w:rsidRPr="00080443" w:rsidRDefault="00DC7FDA" w:rsidP="00080443">
      <w:pPr>
        <w:spacing w:line="276" w:lineRule="auto"/>
        <w:rPr>
          <w:rFonts w:asciiTheme="minorHAnsi" w:hAnsiTheme="minorHAnsi" w:cs="Calibri"/>
          <w:sz w:val="22"/>
          <w:szCs w:val="22"/>
        </w:rPr>
      </w:pPr>
    </w:p>
    <w:p w:rsidR="00E44E2E" w:rsidRPr="00080443" w:rsidRDefault="00E44E2E" w:rsidP="00E44E2E">
      <w:pPr>
        <w:spacing w:line="276" w:lineRule="auto"/>
        <w:rPr>
          <w:rFonts w:asciiTheme="minorHAnsi" w:hAnsiTheme="minorHAnsi" w:cs="Calibri"/>
          <w:sz w:val="22"/>
          <w:szCs w:val="22"/>
        </w:rPr>
      </w:pPr>
      <w:r w:rsidRPr="00080443">
        <w:rPr>
          <w:rFonts w:asciiTheme="minorHAnsi" w:hAnsiTheme="minorHAnsi" w:cs="Calibri"/>
          <w:sz w:val="22"/>
          <w:szCs w:val="22"/>
        </w:rPr>
        <w:t xml:space="preserve">The Planned Giving </w:t>
      </w:r>
      <w:r w:rsidR="007A353B">
        <w:rPr>
          <w:rFonts w:asciiTheme="minorHAnsi" w:hAnsiTheme="minorHAnsi" w:cs="Calibri"/>
          <w:sz w:val="22"/>
          <w:szCs w:val="22"/>
        </w:rPr>
        <w:t xml:space="preserve">lead </w:t>
      </w:r>
      <w:r>
        <w:rPr>
          <w:rFonts w:asciiTheme="minorHAnsi" w:hAnsiTheme="minorHAnsi" w:cs="Calibri"/>
          <w:sz w:val="22"/>
          <w:szCs w:val="22"/>
        </w:rPr>
        <w:t xml:space="preserve">is part of the major giving team and </w:t>
      </w:r>
      <w:r w:rsidRPr="00080443">
        <w:rPr>
          <w:rFonts w:asciiTheme="minorHAnsi" w:hAnsiTheme="minorHAnsi" w:cs="Calibri"/>
          <w:sz w:val="22"/>
          <w:szCs w:val="22"/>
        </w:rPr>
        <w:t>reports to the</w:t>
      </w:r>
      <w:r w:rsidR="00CC70CC">
        <w:rPr>
          <w:rFonts w:asciiTheme="minorHAnsi" w:hAnsiTheme="minorHAnsi" w:cs="Calibri"/>
          <w:sz w:val="22"/>
          <w:szCs w:val="22"/>
        </w:rPr>
        <w:t xml:space="preserve"> </w:t>
      </w:r>
      <w:r>
        <w:rPr>
          <w:rFonts w:asciiTheme="minorHAnsi" w:hAnsiTheme="minorHAnsi" w:cs="Calibri"/>
          <w:sz w:val="22"/>
          <w:szCs w:val="22"/>
        </w:rPr>
        <w:t xml:space="preserve">Vice President, </w:t>
      </w:r>
      <w:r w:rsidRPr="00080443">
        <w:rPr>
          <w:rFonts w:asciiTheme="minorHAnsi" w:hAnsiTheme="minorHAnsi" w:cs="Calibri"/>
          <w:sz w:val="22"/>
          <w:szCs w:val="22"/>
        </w:rPr>
        <w:t>Development</w:t>
      </w:r>
      <w:r>
        <w:rPr>
          <w:rFonts w:asciiTheme="minorHAnsi" w:hAnsiTheme="minorHAnsi" w:cs="Calibri"/>
          <w:sz w:val="22"/>
          <w:szCs w:val="22"/>
        </w:rPr>
        <w:t xml:space="preserve">. S/he works closely with other members of the </w:t>
      </w:r>
      <w:r>
        <w:rPr>
          <w:rFonts w:asciiTheme="minorHAnsi" w:hAnsiTheme="minorHAnsi" w:cs="Calibri"/>
          <w:sz w:val="22"/>
          <w:szCs w:val="22"/>
        </w:rPr>
        <w:lastRenderedPageBreak/>
        <w:t xml:space="preserve">Foundation team and with members of the board of directors and </w:t>
      </w:r>
      <w:r w:rsidRPr="00080443">
        <w:rPr>
          <w:rFonts w:asciiTheme="minorHAnsi" w:hAnsiTheme="minorHAnsi" w:cs="Calibri"/>
          <w:sz w:val="22"/>
          <w:szCs w:val="22"/>
        </w:rPr>
        <w:t>provide</w:t>
      </w:r>
      <w:r>
        <w:rPr>
          <w:rFonts w:asciiTheme="minorHAnsi" w:hAnsiTheme="minorHAnsi" w:cs="Calibri"/>
          <w:sz w:val="22"/>
          <w:szCs w:val="22"/>
        </w:rPr>
        <w:t>s</w:t>
      </w:r>
      <w:r w:rsidRPr="00080443">
        <w:rPr>
          <w:rFonts w:asciiTheme="minorHAnsi" w:hAnsiTheme="minorHAnsi" w:cs="Calibri"/>
          <w:sz w:val="22"/>
          <w:szCs w:val="22"/>
        </w:rPr>
        <w:t xml:space="preserve"> planned giving expertise and support to</w:t>
      </w:r>
      <w:r>
        <w:rPr>
          <w:rFonts w:asciiTheme="minorHAnsi" w:hAnsiTheme="minorHAnsi" w:cs="Calibri"/>
          <w:sz w:val="22"/>
          <w:szCs w:val="22"/>
        </w:rPr>
        <w:t xml:space="preserve"> both staff and volunteers. </w:t>
      </w:r>
    </w:p>
    <w:p w:rsidR="00297E55" w:rsidRPr="00080443" w:rsidRDefault="00297E55" w:rsidP="00080443">
      <w:pPr>
        <w:spacing w:line="276" w:lineRule="auto"/>
        <w:rPr>
          <w:rFonts w:asciiTheme="minorHAnsi" w:hAnsiTheme="minorHAnsi" w:cs="Calibri"/>
          <w:sz w:val="22"/>
          <w:szCs w:val="22"/>
        </w:rPr>
      </w:pPr>
    </w:p>
    <w:p w:rsidR="00F6701F" w:rsidRDefault="00F6701F" w:rsidP="00080443">
      <w:pPr>
        <w:spacing w:line="276" w:lineRule="auto"/>
        <w:rPr>
          <w:rFonts w:asciiTheme="minorHAnsi" w:hAnsiTheme="minorHAnsi" w:cs="Calibri"/>
          <w:sz w:val="22"/>
          <w:szCs w:val="22"/>
        </w:rPr>
      </w:pPr>
      <w:r w:rsidRPr="00080443">
        <w:rPr>
          <w:rFonts w:asciiTheme="minorHAnsi" w:hAnsiTheme="minorHAnsi" w:cs="Calibri"/>
          <w:sz w:val="22"/>
          <w:szCs w:val="22"/>
        </w:rPr>
        <w:t>The position requires the following:</w:t>
      </w:r>
    </w:p>
    <w:p w:rsidR="00102A8B" w:rsidRPr="00080443" w:rsidRDefault="00102A8B" w:rsidP="00080443">
      <w:pPr>
        <w:spacing w:line="276" w:lineRule="auto"/>
        <w:rPr>
          <w:rFonts w:asciiTheme="minorHAnsi" w:hAnsiTheme="minorHAnsi" w:cs="Calibri"/>
          <w:sz w:val="22"/>
          <w:szCs w:val="22"/>
        </w:rPr>
      </w:pPr>
    </w:p>
    <w:p w:rsidR="00DC1AD2" w:rsidRDefault="00DC1AD2" w:rsidP="00DC1AD2">
      <w:pPr>
        <w:numPr>
          <w:ilvl w:val="0"/>
          <w:numId w:val="1"/>
        </w:numPr>
        <w:spacing w:line="276" w:lineRule="auto"/>
        <w:rPr>
          <w:rFonts w:asciiTheme="minorHAnsi" w:hAnsiTheme="minorHAnsi" w:cs="Calibri"/>
          <w:sz w:val="22"/>
          <w:szCs w:val="22"/>
          <w:lang w:val="en-GB"/>
        </w:rPr>
      </w:pPr>
      <w:r>
        <w:rPr>
          <w:rFonts w:asciiTheme="minorHAnsi" w:hAnsiTheme="minorHAnsi" w:cs="Calibri"/>
          <w:sz w:val="22"/>
          <w:szCs w:val="22"/>
          <w:lang w:val="en-GB"/>
        </w:rPr>
        <w:t>K</w:t>
      </w:r>
      <w:r w:rsidRPr="00DC1AD2">
        <w:rPr>
          <w:rFonts w:asciiTheme="minorHAnsi" w:hAnsiTheme="minorHAnsi" w:cs="Calibri"/>
          <w:sz w:val="22"/>
          <w:szCs w:val="22"/>
          <w:lang w:val="en-GB"/>
        </w:rPr>
        <w:t>nowledge of gift acceptance policies, life insurance and esta</w:t>
      </w:r>
      <w:r>
        <w:rPr>
          <w:rFonts w:asciiTheme="minorHAnsi" w:hAnsiTheme="minorHAnsi" w:cs="Calibri"/>
          <w:sz w:val="22"/>
          <w:szCs w:val="22"/>
          <w:lang w:val="en-GB"/>
        </w:rPr>
        <w:t>te expertise</w:t>
      </w:r>
      <w:r w:rsidRPr="00DC1AD2">
        <w:rPr>
          <w:rFonts w:asciiTheme="minorHAnsi" w:hAnsiTheme="minorHAnsi" w:cs="Calibri"/>
          <w:sz w:val="22"/>
          <w:szCs w:val="22"/>
          <w:lang w:val="en-GB"/>
        </w:rPr>
        <w:t xml:space="preserve">  </w:t>
      </w:r>
    </w:p>
    <w:p w:rsidR="00F6701F" w:rsidRPr="00080443" w:rsidRDefault="00F6701F" w:rsidP="00DC1AD2">
      <w:pPr>
        <w:numPr>
          <w:ilvl w:val="0"/>
          <w:numId w:val="1"/>
        </w:numPr>
        <w:spacing w:line="276" w:lineRule="auto"/>
        <w:rPr>
          <w:rFonts w:asciiTheme="minorHAnsi" w:hAnsiTheme="minorHAnsi" w:cs="Calibri"/>
          <w:sz w:val="22"/>
          <w:szCs w:val="22"/>
          <w:lang w:val="en-GB"/>
        </w:rPr>
      </w:pPr>
      <w:r w:rsidRPr="00080443">
        <w:rPr>
          <w:rFonts w:asciiTheme="minorHAnsi" w:hAnsiTheme="minorHAnsi" w:cs="Calibri"/>
          <w:sz w:val="22"/>
          <w:szCs w:val="22"/>
          <w:lang w:val="en-GB"/>
        </w:rPr>
        <w:t>Ability to synthesize and summarize a lot of informa</w:t>
      </w:r>
      <w:r w:rsidR="00387A5D">
        <w:rPr>
          <w:rFonts w:asciiTheme="minorHAnsi" w:hAnsiTheme="minorHAnsi" w:cs="Calibri"/>
          <w:sz w:val="22"/>
          <w:szCs w:val="22"/>
          <w:lang w:val="en-GB"/>
        </w:rPr>
        <w:t>tion, track and manage multiple</w:t>
      </w:r>
      <w:r w:rsidR="00DC3F06" w:rsidRPr="00080443">
        <w:rPr>
          <w:rFonts w:asciiTheme="minorHAnsi" w:hAnsiTheme="minorHAnsi" w:cs="Calibri"/>
          <w:sz w:val="22"/>
          <w:szCs w:val="22"/>
          <w:lang w:val="en-GB"/>
        </w:rPr>
        <w:t xml:space="preserve"> </w:t>
      </w:r>
      <w:r w:rsidRPr="00080443">
        <w:rPr>
          <w:rFonts w:asciiTheme="minorHAnsi" w:hAnsiTheme="minorHAnsi" w:cs="Calibri"/>
          <w:sz w:val="22"/>
          <w:szCs w:val="22"/>
          <w:lang w:val="en-GB"/>
        </w:rPr>
        <w:t>deadlines, work independently and reliably and be productive and efficient</w:t>
      </w:r>
    </w:p>
    <w:p w:rsidR="00DC3F06" w:rsidRPr="00080443" w:rsidRDefault="00DC3F06" w:rsidP="00080443">
      <w:pPr>
        <w:numPr>
          <w:ilvl w:val="0"/>
          <w:numId w:val="1"/>
        </w:numPr>
        <w:spacing w:line="276" w:lineRule="auto"/>
        <w:rPr>
          <w:rFonts w:asciiTheme="minorHAnsi" w:hAnsiTheme="minorHAnsi" w:cs="Calibri"/>
          <w:sz w:val="22"/>
          <w:szCs w:val="22"/>
          <w:lang w:val="en-GB"/>
        </w:rPr>
      </w:pPr>
      <w:r w:rsidRPr="00080443">
        <w:rPr>
          <w:rFonts w:asciiTheme="minorHAnsi" w:hAnsiTheme="minorHAnsi" w:cs="Calibri"/>
          <w:sz w:val="22"/>
          <w:szCs w:val="22"/>
          <w:lang w:val="en-GB"/>
        </w:rPr>
        <w:t>Experience submitting necessary communications, recognition and stewardship policies, and developing marketing materials to ef</w:t>
      </w:r>
      <w:r w:rsidR="00DC1AD2">
        <w:rPr>
          <w:rFonts w:asciiTheme="minorHAnsi" w:hAnsiTheme="minorHAnsi" w:cs="Calibri"/>
          <w:sz w:val="22"/>
          <w:szCs w:val="22"/>
          <w:lang w:val="en-GB"/>
        </w:rPr>
        <w:t>fectively support the portfolio</w:t>
      </w:r>
    </w:p>
    <w:p w:rsidR="00B24C0E" w:rsidRDefault="00B24C0E" w:rsidP="00080443">
      <w:pPr>
        <w:numPr>
          <w:ilvl w:val="0"/>
          <w:numId w:val="1"/>
        </w:numPr>
        <w:spacing w:line="276" w:lineRule="auto"/>
        <w:rPr>
          <w:rFonts w:asciiTheme="minorHAnsi" w:hAnsiTheme="minorHAnsi" w:cs="Calibri"/>
          <w:sz w:val="22"/>
          <w:szCs w:val="22"/>
          <w:lang w:val="en-GB"/>
        </w:rPr>
      </w:pPr>
      <w:r>
        <w:rPr>
          <w:rFonts w:asciiTheme="minorHAnsi" w:hAnsiTheme="minorHAnsi" w:cs="Calibri"/>
          <w:sz w:val="22"/>
          <w:szCs w:val="22"/>
          <w:lang w:val="en-GB"/>
        </w:rPr>
        <w:t>A positive attitude</w:t>
      </w:r>
    </w:p>
    <w:p w:rsidR="00F6701F" w:rsidRPr="00080443" w:rsidRDefault="00F6701F" w:rsidP="00080443">
      <w:pPr>
        <w:numPr>
          <w:ilvl w:val="0"/>
          <w:numId w:val="1"/>
        </w:numPr>
        <w:spacing w:line="276" w:lineRule="auto"/>
        <w:rPr>
          <w:rFonts w:asciiTheme="minorHAnsi" w:hAnsiTheme="minorHAnsi" w:cs="Calibri"/>
          <w:sz w:val="22"/>
          <w:szCs w:val="22"/>
          <w:lang w:val="en-GB"/>
        </w:rPr>
      </w:pPr>
      <w:r w:rsidRPr="00080443">
        <w:rPr>
          <w:rFonts w:asciiTheme="minorHAnsi" w:hAnsiTheme="minorHAnsi" w:cs="Calibri"/>
          <w:sz w:val="22"/>
          <w:szCs w:val="22"/>
          <w:lang w:val="en-GB"/>
        </w:rPr>
        <w:t>Strong organizational skills and professional demeanour</w:t>
      </w:r>
    </w:p>
    <w:p w:rsidR="00B24C0E" w:rsidRDefault="00B24C0E" w:rsidP="00080443">
      <w:pPr>
        <w:numPr>
          <w:ilvl w:val="0"/>
          <w:numId w:val="1"/>
        </w:numPr>
        <w:spacing w:line="276" w:lineRule="auto"/>
        <w:rPr>
          <w:rFonts w:asciiTheme="minorHAnsi" w:hAnsiTheme="minorHAnsi" w:cs="Calibri"/>
          <w:sz w:val="22"/>
          <w:szCs w:val="22"/>
          <w:lang w:val="en-GB"/>
        </w:rPr>
      </w:pPr>
      <w:r>
        <w:rPr>
          <w:rFonts w:asciiTheme="minorHAnsi" w:hAnsiTheme="minorHAnsi" w:cs="Calibri"/>
          <w:sz w:val="22"/>
          <w:szCs w:val="22"/>
          <w:lang w:val="en-GB"/>
        </w:rPr>
        <w:t>A commitment to teamwork</w:t>
      </w:r>
    </w:p>
    <w:p w:rsidR="00F6701F" w:rsidRPr="00080443" w:rsidRDefault="00F6701F" w:rsidP="00080443">
      <w:pPr>
        <w:numPr>
          <w:ilvl w:val="0"/>
          <w:numId w:val="1"/>
        </w:numPr>
        <w:spacing w:line="276" w:lineRule="auto"/>
        <w:rPr>
          <w:rFonts w:asciiTheme="minorHAnsi" w:hAnsiTheme="minorHAnsi" w:cs="Calibri"/>
          <w:sz w:val="22"/>
          <w:szCs w:val="22"/>
          <w:lang w:val="en-GB"/>
        </w:rPr>
      </w:pPr>
      <w:r w:rsidRPr="00080443">
        <w:rPr>
          <w:rFonts w:asciiTheme="minorHAnsi" w:hAnsiTheme="minorHAnsi" w:cs="Calibri"/>
          <w:sz w:val="22"/>
          <w:szCs w:val="22"/>
          <w:lang w:val="en-GB"/>
        </w:rPr>
        <w:t>Strong interpersonal skills and judgment</w:t>
      </w:r>
    </w:p>
    <w:p w:rsidR="00D961BB" w:rsidRPr="00080443" w:rsidRDefault="00F6701F" w:rsidP="00080443">
      <w:pPr>
        <w:numPr>
          <w:ilvl w:val="0"/>
          <w:numId w:val="1"/>
        </w:numPr>
        <w:spacing w:line="276" w:lineRule="auto"/>
        <w:rPr>
          <w:rFonts w:asciiTheme="minorHAnsi" w:hAnsiTheme="minorHAnsi" w:cs="Calibri"/>
          <w:sz w:val="22"/>
          <w:szCs w:val="22"/>
          <w:lang w:val="en-GB"/>
        </w:rPr>
      </w:pPr>
      <w:r w:rsidRPr="00080443">
        <w:rPr>
          <w:rFonts w:asciiTheme="minorHAnsi" w:hAnsiTheme="minorHAnsi" w:cs="Calibri"/>
          <w:sz w:val="22"/>
          <w:szCs w:val="22"/>
          <w:lang w:val="en-GB"/>
        </w:rPr>
        <w:t>Demonstrated ability to maintain confidential and privileged information with discretion</w:t>
      </w:r>
    </w:p>
    <w:p w:rsidR="00C479A1" w:rsidRPr="00080443" w:rsidRDefault="00C479A1" w:rsidP="00080443">
      <w:pPr>
        <w:numPr>
          <w:ilvl w:val="0"/>
          <w:numId w:val="1"/>
        </w:numPr>
        <w:spacing w:line="276" w:lineRule="auto"/>
        <w:rPr>
          <w:rFonts w:asciiTheme="minorHAnsi" w:hAnsiTheme="minorHAnsi" w:cs="Calibri"/>
          <w:sz w:val="22"/>
          <w:szCs w:val="22"/>
          <w:lang w:val="en-GB"/>
        </w:rPr>
      </w:pPr>
      <w:r w:rsidRPr="00080443">
        <w:rPr>
          <w:rFonts w:asciiTheme="minorHAnsi" w:hAnsiTheme="minorHAnsi" w:cs="Calibri"/>
          <w:sz w:val="22"/>
          <w:szCs w:val="22"/>
          <w:lang w:val="en-GB"/>
        </w:rPr>
        <w:t>Demonstrated ability to facilitate the completion of a variety of gifts (</w:t>
      </w:r>
      <w:r w:rsidR="00387A5D">
        <w:rPr>
          <w:rFonts w:asciiTheme="minorHAnsi" w:hAnsiTheme="minorHAnsi" w:cs="Calibri"/>
          <w:sz w:val="22"/>
          <w:szCs w:val="22"/>
          <w:lang w:val="en-GB"/>
        </w:rPr>
        <w:t xml:space="preserve">intermediate and major gifts, </w:t>
      </w:r>
      <w:r w:rsidRPr="00080443">
        <w:rPr>
          <w:rFonts w:asciiTheme="minorHAnsi" w:hAnsiTheme="minorHAnsi" w:cs="Calibri"/>
          <w:sz w:val="22"/>
          <w:szCs w:val="22"/>
          <w:lang w:val="en-GB"/>
        </w:rPr>
        <w:t xml:space="preserve">bequests, life insurance, annuities, charitable remainder trusts, etc.) </w:t>
      </w:r>
    </w:p>
    <w:p w:rsidR="00DC1AD2" w:rsidRPr="00080443" w:rsidRDefault="00DC1AD2" w:rsidP="00DC1AD2">
      <w:pPr>
        <w:numPr>
          <w:ilvl w:val="0"/>
          <w:numId w:val="1"/>
        </w:numPr>
        <w:spacing w:line="276" w:lineRule="auto"/>
        <w:rPr>
          <w:rFonts w:asciiTheme="minorHAnsi" w:hAnsiTheme="minorHAnsi" w:cs="Calibri"/>
          <w:sz w:val="22"/>
          <w:szCs w:val="22"/>
          <w:lang w:val="en-GB"/>
        </w:rPr>
      </w:pPr>
      <w:r w:rsidRPr="00080443">
        <w:rPr>
          <w:rFonts w:asciiTheme="minorHAnsi" w:hAnsiTheme="minorHAnsi" w:cs="Calibri"/>
          <w:sz w:val="22"/>
          <w:szCs w:val="22"/>
          <w:lang w:val="en-GB"/>
        </w:rPr>
        <w:lastRenderedPageBreak/>
        <w:t xml:space="preserve">Excellent verbal and </w:t>
      </w:r>
      <w:r w:rsidRPr="0074459E">
        <w:rPr>
          <w:rFonts w:asciiTheme="minorHAnsi" w:hAnsiTheme="minorHAnsi" w:cs="Calibri"/>
          <w:sz w:val="22"/>
          <w:szCs w:val="22"/>
          <w:lang w:val="en-GB"/>
        </w:rPr>
        <w:t>written</w:t>
      </w:r>
      <w:r>
        <w:rPr>
          <w:rFonts w:asciiTheme="minorHAnsi" w:hAnsiTheme="minorHAnsi" w:cs="Calibri"/>
          <w:sz w:val="22"/>
          <w:szCs w:val="22"/>
          <w:lang w:val="en-GB"/>
        </w:rPr>
        <w:t xml:space="preserve"> </w:t>
      </w:r>
      <w:r w:rsidRPr="00080443">
        <w:rPr>
          <w:rFonts w:asciiTheme="minorHAnsi" w:hAnsiTheme="minorHAnsi" w:cs="Calibri"/>
          <w:sz w:val="22"/>
          <w:szCs w:val="22"/>
          <w:lang w:val="en-GB"/>
        </w:rPr>
        <w:t>communication skills</w:t>
      </w:r>
    </w:p>
    <w:p w:rsidR="00F6701F" w:rsidRPr="00080443" w:rsidRDefault="00F6701F" w:rsidP="00080443">
      <w:pPr>
        <w:numPr>
          <w:ilvl w:val="0"/>
          <w:numId w:val="1"/>
        </w:numPr>
        <w:spacing w:line="276" w:lineRule="auto"/>
        <w:rPr>
          <w:rFonts w:asciiTheme="minorHAnsi" w:hAnsiTheme="minorHAnsi" w:cs="Calibri"/>
          <w:sz w:val="22"/>
          <w:szCs w:val="22"/>
          <w:lang w:val="en-GB"/>
        </w:rPr>
      </w:pPr>
      <w:r w:rsidRPr="00080443">
        <w:rPr>
          <w:rFonts w:asciiTheme="minorHAnsi" w:hAnsiTheme="minorHAnsi" w:cs="Calibri"/>
          <w:sz w:val="22"/>
          <w:szCs w:val="22"/>
          <w:lang w:val="en-GB"/>
        </w:rPr>
        <w:t>Ability to manage multiple tasks simultaneously</w:t>
      </w:r>
    </w:p>
    <w:p w:rsidR="00F6701F" w:rsidRPr="00080443" w:rsidRDefault="00F6701F" w:rsidP="00080443">
      <w:pPr>
        <w:numPr>
          <w:ilvl w:val="0"/>
          <w:numId w:val="1"/>
        </w:numPr>
        <w:spacing w:line="276" w:lineRule="auto"/>
        <w:rPr>
          <w:rFonts w:asciiTheme="minorHAnsi" w:hAnsiTheme="minorHAnsi" w:cs="Calibri"/>
          <w:sz w:val="22"/>
          <w:szCs w:val="22"/>
          <w:lang w:val="en-GB"/>
        </w:rPr>
      </w:pPr>
      <w:r w:rsidRPr="00080443">
        <w:rPr>
          <w:rFonts w:asciiTheme="minorHAnsi" w:hAnsiTheme="minorHAnsi" w:cs="Calibri"/>
          <w:sz w:val="22"/>
          <w:szCs w:val="22"/>
          <w:lang w:val="en-GB"/>
        </w:rPr>
        <w:t>Demonstrated ability to move projects forward according to timeline</w:t>
      </w:r>
    </w:p>
    <w:p w:rsidR="00F6701F" w:rsidRPr="00080443" w:rsidRDefault="00F6701F" w:rsidP="00080443">
      <w:pPr>
        <w:numPr>
          <w:ilvl w:val="0"/>
          <w:numId w:val="1"/>
        </w:numPr>
        <w:spacing w:line="276" w:lineRule="auto"/>
        <w:rPr>
          <w:rFonts w:asciiTheme="minorHAnsi" w:hAnsiTheme="minorHAnsi" w:cs="Calibri"/>
          <w:sz w:val="22"/>
          <w:szCs w:val="22"/>
          <w:lang w:val="en-GB"/>
        </w:rPr>
      </w:pPr>
      <w:r w:rsidRPr="00080443">
        <w:rPr>
          <w:rFonts w:asciiTheme="minorHAnsi" w:hAnsiTheme="minorHAnsi" w:cs="Calibri"/>
          <w:sz w:val="22"/>
          <w:szCs w:val="22"/>
          <w:lang w:val="en-GB"/>
        </w:rPr>
        <w:t>Ability to work with groups/teams</w:t>
      </w:r>
    </w:p>
    <w:p w:rsidR="00F6701F" w:rsidRPr="00080443" w:rsidRDefault="00F6701F" w:rsidP="00080443">
      <w:pPr>
        <w:numPr>
          <w:ilvl w:val="0"/>
          <w:numId w:val="1"/>
        </w:numPr>
        <w:spacing w:line="276" w:lineRule="auto"/>
        <w:rPr>
          <w:rFonts w:asciiTheme="minorHAnsi" w:hAnsiTheme="minorHAnsi" w:cs="Calibri"/>
          <w:sz w:val="22"/>
          <w:szCs w:val="22"/>
          <w:lang w:val="en-GB"/>
        </w:rPr>
      </w:pPr>
      <w:r w:rsidRPr="00080443">
        <w:rPr>
          <w:rFonts w:asciiTheme="minorHAnsi" w:hAnsiTheme="minorHAnsi" w:cs="Calibri"/>
          <w:sz w:val="22"/>
          <w:szCs w:val="22"/>
          <w:lang w:val="en-GB"/>
        </w:rPr>
        <w:t>Self-starter with ability to work independently</w:t>
      </w:r>
    </w:p>
    <w:p w:rsidR="00F6701F" w:rsidRPr="00080443" w:rsidRDefault="00F6701F" w:rsidP="00080443">
      <w:pPr>
        <w:numPr>
          <w:ilvl w:val="0"/>
          <w:numId w:val="1"/>
        </w:numPr>
        <w:spacing w:line="276" w:lineRule="auto"/>
        <w:rPr>
          <w:rFonts w:asciiTheme="minorHAnsi" w:hAnsiTheme="minorHAnsi" w:cs="Calibri"/>
          <w:sz w:val="22"/>
          <w:szCs w:val="22"/>
          <w:lang w:val="en-GB"/>
        </w:rPr>
      </w:pPr>
      <w:r w:rsidRPr="00080443">
        <w:rPr>
          <w:rFonts w:asciiTheme="minorHAnsi" w:hAnsiTheme="minorHAnsi" w:cs="Calibri"/>
          <w:sz w:val="22"/>
          <w:szCs w:val="22"/>
          <w:lang w:val="en-GB"/>
        </w:rPr>
        <w:t>Excellent knowledge of all MS Office applications</w:t>
      </w:r>
    </w:p>
    <w:p w:rsidR="00F6701F" w:rsidRPr="00080443" w:rsidRDefault="00F6701F" w:rsidP="00080443">
      <w:pPr>
        <w:numPr>
          <w:ilvl w:val="0"/>
          <w:numId w:val="1"/>
        </w:numPr>
        <w:spacing w:line="276" w:lineRule="auto"/>
        <w:rPr>
          <w:rFonts w:asciiTheme="minorHAnsi" w:hAnsiTheme="minorHAnsi" w:cs="Calibri"/>
          <w:sz w:val="22"/>
          <w:szCs w:val="22"/>
          <w:lang w:val="en-GB"/>
        </w:rPr>
      </w:pPr>
      <w:r w:rsidRPr="00080443">
        <w:rPr>
          <w:rFonts w:asciiTheme="minorHAnsi" w:hAnsiTheme="minorHAnsi" w:cs="Calibri"/>
          <w:sz w:val="22"/>
          <w:szCs w:val="22"/>
          <w:lang w:val="en-GB"/>
        </w:rPr>
        <w:t>Relevant donor software/database experience (such as Raisers Edge)</w:t>
      </w:r>
    </w:p>
    <w:p w:rsidR="00F6701F" w:rsidRDefault="00F6701F" w:rsidP="00080443">
      <w:pPr>
        <w:numPr>
          <w:ilvl w:val="0"/>
          <w:numId w:val="1"/>
        </w:numPr>
        <w:spacing w:line="276" w:lineRule="auto"/>
        <w:rPr>
          <w:rFonts w:asciiTheme="minorHAnsi" w:hAnsiTheme="minorHAnsi" w:cs="Calibri"/>
          <w:sz w:val="22"/>
          <w:szCs w:val="22"/>
          <w:lang w:val="en-GB"/>
        </w:rPr>
      </w:pPr>
      <w:r w:rsidRPr="00080443">
        <w:rPr>
          <w:rFonts w:asciiTheme="minorHAnsi" w:hAnsiTheme="minorHAnsi" w:cs="Calibri"/>
          <w:sz w:val="22"/>
          <w:szCs w:val="22"/>
          <w:lang w:val="en-GB"/>
        </w:rPr>
        <w:t xml:space="preserve">Strong team player with a good sense of humour and ability to have fun </w:t>
      </w:r>
    </w:p>
    <w:p w:rsidR="00A24DEF" w:rsidRDefault="00A24DEF" w:rsidP="00A24DEF">
      <w:pPr>
        <w:numPr>
          <w:ilvl w:val="0"/>
          <w:numId w:val="1"/>
        </w:numPr>
        <w:shd w:val="clear" w:color="auto" w:fill="FFFFFF"/>
        <w:autoSpaceDN w:val="0"/>
        <w:ind w:right="-450"/>
        <w:rPr>
          <w:rFonts w:ascii="Calibri" w:hAnsi="Calibri" w:cs="Calibri"/>
          <w:sz w:val="22"/>
          <w:szCs w:val="22"/>
        </w:rPr>
      </w:pPr>
      <w:r>
        <w:rPr>
          <w:rFonts w:ascii="Calibri" w:hAnsi="Calibri" w:cs="Calibri"/>
          <w:sz w:val="22"/>
          <w:szCs w:val="22"/>
        </w:rPr>
        <w:t>University or college degree required</w:t>
      </w:r>
    </w:p>
    <w:p w:rsidR="00A24DEF" w:rsidRPr="00080443" w:rsidRDefault="00A24DEF" w:rsidP="00A24DEF">
      <w:pPr>
        <w:spacing w:line="276" w:lineRule="auto"/>
        <w:ind w:left="720"/>
        <w:rPr>
          <w:rFonts w:asciiTheme="minorHAnsi" w:hAnsiTheme="minorHAnsi" w:cs="Calibri"/>
          <w:sz w:val="22"/>
          <w:szCs w:val="22"/>
          <w:lang w:val="en-GB"/>
        </w:rPr>
      </w:pPr>
    </w:p>
    <w:p w:rsidR="00F6701F" w:rsidRPr="00080443" w:rsidRDefault="00F6701F" w:rsidP="00080443">
      <w:pPr>
        <w:spacing w:line="276" w:lineRule="auto"/>
        <w:rPr>
          <w:rFonts w:asciiTheme="minorHAnsi" w:hAnsiTheme="minorHAnsi" w:cs="Calibri"/>
          <w:sz w:val="22"/>
          <w:szCs w:val="22"/>
        </w:rPr>
      </w:pPr>
    </w:p>
    <w:p w:rsidR="002D69D1" w:rsidRPr="005469E5" w:rsidRDefault="002D69D1" w:rsidP="002D69D1">
      <w:pPr>
        <w:spacing w:line="276" w:lineRule="auto"/>
        <w:rPr>
          <w:rFonts w:ascii="Calibri" w:hAnsi="Calibri" w:cs="Calibri"/>
          <w:sz w:val="22"/>
          <w:szCs w:val="22"/>
        </w:rPr>
      </w:pPr>
      <w:r w:rsidRPr="005469E5">
        <w:rPr>
          <w:rFonts w:ascii="Calibri" w:hAnsi="Calibri" w:cs="Calibri"/>
          <w:sz w:val="22"/>
          <w:szCs w:val="22"/>
        </w:rPr>
        <w:t>If you feel that you would be a great fit for this position</w:t>
      </w:r>
      <w:r>
        <w:rPr>
          <w:rFonts w:ascii="Calibri" w:hAnsi="Calibri" w:cs="Calibri"/>
          <w:sz w:val="22"/>
          <w:szCs w:val="22"/>
        </w:rPr>
        <w:t xml:space="preserve"> and foundation</w:t>
      </w:r>
      <w:r w:rsidRPr="005469E5">
        <w:rPr>
          <w:rFonts w:ascii="Calibri" w:hAnsi="Calibri" w:cs="Calibri"/>
          <w:sz w:val="22"/>
          <w:szCs w:val="22"/>
        </w:rPr>
        <w:t xml:space="preserve">, we invite you to apply by 5:00pm </w:t>
      </w:r>
      <w:r w:rsidR="008F6894">
        <w:rPr>
          <w:rFonts w:ascii="Calibri" w:hAnsi="Calibri" w:cs="Calibri"/>
          <w:sz w:val="22"/>
          <w:szCs w:val="22"/>
        </w:rPr>
        <w:t>Friday</w:t>
      </w:r>
      <w:r w:rsidR="00387A5D">
        <w:rPr>
          <w:rFonts w:ascii="Calibri" w:hAnsi="Calibri" w:cs="Calibri"/>
          <w:sz w:val="22"/>
          <w:szCs w:val="22"/>
        </w:rPr>
        <w:t xml:space="preserve">, </w:t>
      </w:r>
      <w:r w:rsidR="008F6894">
        <w:rPr>
          <w:rFonts w:ascii="Calibri" w:hAnsi="Calibri" w:cs="Calibri"/>
          <w:sz w:val="22"/>
          <w:szCs w:val="22"/>
        </w:rPr>
        <w:t>November 6</w:t>
      </w:r>
      <w:r w:rsidR="008F6894" w:rsidRPr="008F6894">
        <w:rPr>
          <w:rFonts w:ascii="Calibri" w:hAnsi="Calibri" w:cs="Calibri"/>
          <w:sz w:val="22"/>
          <w:szCs w:val="22"/>
          <w:vertAlign w:val="superscript"/>
        </w:rPr>
        <w:t>th</w:t>
      </w:r>
      <w:r w:rsidR="008F6894">
        <w:rPr>
          <w:rFonts w:ascii="Calibri" w:hAnsi="Calibri" w:cs="Calibri"/>
          <w:sz w:val="22"/>
          <w:szCs w:val="22"/>
        </w:rPr>
        <w:t xml:space="preserve"> </w:t>
      </w:r>
      <w:r w:rsidRPr="005469E5">
        <w:rPr>
          <w:rFonts w:ascii="Calibri" w:hAnsi="Calibri" w:cs="Calibri"/>
          <w:sz w:val="22"/>
          <w:szCs w:val="22"/>
        </w:rPr>
        <w:t xml:space="preserve">via the Unity Health website: </w:t>
      </w:r>
      <w:hyperlink r:id="rId9" w:history="1">
        <w:r w:rsidRPr="005469E5">
          <w:rPr>
            <w:rStyle w:val="Hyperlink"/>
            <w:rFonts w:ascii="Calibri" w:hAnsi="Calibri" w:cs="Calibri"/>
            <w:sz w:val="22"/>
            <w:szCs w:val="22"/>
          </w:rPr>
          <w:t>https://unityhealth.to/careers/</w:t>
        </w:r>
      </w:hyperlink>
    </w:p>
    <w:p w:rsidR="002D69D1" w:rsidRPr="005469E5" w:rsidRDefault="002D69D1" w:rsidP="002D69D1">
      <w:pPr>
        <w:spacing w:line="276" w:lineRule="auto"/>
        <w:rPr>
          <w:rFonts w:ascii="Calibri" w:hAnsi="Calibri" w:cs="Calibri"/>
          <w:sz w:val="22"/>
          <w:szCs w:val="22"/>
        </w:rPr>
      </w:pPr>
    </w:p>
    <w:p w:rsidR="002D69D1" w:rsidRDefault="002D69D1" w:rsidP="002D69D1">
      <w:pPr>
        <w:spacing w:line="276" w:lineRule="auto"/>
        <w:rPr>
          <w:rFonts w:ascii="Calibri" w:hAnsi="Calibri" w:cs="Calibri"/>
          <w:sz w:val="22"/>
          <w:szCs w:val="22"/>
        </w:rPr>
      </w:pPr>
      <w:r w:rsidRPr="005469E5">
        <w:rPr>
          <w:rFonts w:ascii="Calibri" w:hAnsi="Calibri" w:cs="Calibri"/>
          <w:sz w:val="22"/>
          <w:szCs w:val="22"/>
        </w:rPr>
        <w:t>Applications will be reviewed on an ongoing basis before the application deadline closes.</w:t>
      </w:r>
    </w:p>
    <w:p w:rsidR="00387A5D" w:rsidRPr="005469E5" w:rsidRDefault="00387A5D" w:rsidP="002D69D1">
      <w:pPr>
        <w:spacing w:line="276" w:lineRule="auto"/>
        <w:rPr>
          <w:rFonts w:ascii="Calibri" w:hAnsi="Calibri" w:cs="Calibri"/>
          <w:sz w:val="22"/>
          <w:szCs w:val="22"/>
        </w:rPr>
      </w:pPr>
    </w:p>
    <w:p w:rsidR="006B5435" w:rsidRPr="00080443" w:rsidRDefault="002D69D1" w:rsidP="00080443">
      <w:pPr>
        <w:spacing w:line="276" w:lineRule="auto"/>
        <w:rPr>
          <w:rFonts w:asciiTheme="minorHAnsi" w:hAnsiTheme="minorHAnsi"/>
          <w:sz w:val="22"/>
          <w:szCs w:val="22"/>
        </w:rPr>
      </w:pPr>
      <w:r w:rsidRPr="005469E5">
        <w:rPr>
          <w:rFonts w:ascii="Calibri" w:hAnsi="Calibri" w:cs="Calibri"/>
          <w:sz w:val="22"/>
          <w:szCs w:val="22"/>
        </w:rPr>
        <w:t>We thank all applicants for applying, however, only qualified candidates selected for an interview will be contacted.</w:t>
      </w:r>
      <w:bookmarkStart w:id="0" w:name="_GoBack"/>
      <w:bookmarkEnd w:id="0"/>
    </w:p>
    <w:sectPr w:rsidR="006B5435" w:rsidRPr="00080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0E" w:rsidRDefault="00B24C0E" w:rsidP="00B24C0E">
      <w:r>
        <w:separator/>
      </w:r>
    </w:p>
  </w:endnote>
  <w:endnote w:type="continuationSeparator" w:id="0">
    <w:p w:rsidR="00B24C0E" w:rsidRDefault="00B24C0E" w:rsidP="00B2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0E" w:rsidRDefault="00B24C0E" w:rsidP="00B24C0E">
      <w:r>
        <w:separator/>
      </w:r>
    </w:p>
  </w:footnote>
  <w:footnote w:type="continuationSeparator" w:id="0">
    <w:p w:rsidR="00B24C0E" w:rsidRDefault="00B24C0E" w:rsidP="00B24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3AFA"/>
    <w:multiLevelType w:val="hybridMultilevel"/>
    <w:tmpl w:val="B61CEECE"/>
    <w:lvl w:ilvl="0" w:tplc="9C96C6A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DBB6C52"/>
    <w:multiLevelType w:val="hybridMultilevel"/>
    <w:tmpl w:val="862258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55"/>
    <w:rsid w:val="00080443"/>
    <w:rsid w:val="000C3B77"/>
    <w:rsid w:val="00102A8B"/>
    <w:rsid w:val="00297E55"/>
    <w:rsid w:val="002D69D1"/>
    <w:rsid w:val="00387A5D"/>
    <w:rsid w:val="004344A2"/>
    <w:rsid w:val="00561399"/>
    <w:rsid w:val="006B5435"/>
    <w:rsid w:val="00704735"/>
    <w:rsid w:val="0074459E"/>
    <w:rsid w:val="007A353B"/>
    <w:rsid w:val="008A5F91"/>
    <w:rsid w:val="008F6894"/>
    <w:rsid w:val="009840F7"/>
    <w:rsid w:val="009B2448"/>
    <w:rsid w:val="009C2537"/>
    <w:rsid w:val="00A24DEF"/>
    <w:rsid w:val="00B0736D"/>
    <w:rsid w:val="00B24C0E"/>
    <w:rsid w:val="00BE5BAF"/>
    <w:rsid w:val="00C415EF"/>
    <w:rsid w:val="00C479A1"/>
    <w:rsid w:val="00C6020F"/>
    <w:rsid w:val="00CC70CC"/>
    <w:rsid w:val="00D84805"/>
    <w:rsid w:val="00D961BB"/>
    <w:rsid w:val="00DC1AD2"/>
    <w:rsid w:val="00DC3F06"/>
    <w:rsid w:val="00DC7FDA"/>
    <w:rsid w:val="00E44E2E"/>
    <w:rsid w:val="00F57647"/>
    <w:rsid w:val="00F61FB4"/>
    <w:rsid w:val="00F6701F"/>
    <w:rsid w:val="00F8508C"/>
    <w:rsid w:val="00FE59E3"/>
    <w:rsid w:val="00FF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1510"/>
  <w15:docId w15:val="{C5BE50AD-F1A8-4E92-93DA-63BE3F09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E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E55"/>
    <w:pPr>
      <w:spacing w:before="100" w:beforeAutospacing="1" w:after="100" w:afterAutospacing="1"/>
    </w:pPr>
    <w:rPr>
      <w:lang w:val="en-CA" w:eastAsia="en-CA"/>
    </w:rPr>
  </w:style>
  <w:style w:type="character" w:styleId="Hyperlink">
    <w:name w:val="Hyperlink"/>
    <w:basedOn w:val="DefaultParagraphFont"/>
    <w:uiPriority w:val="99"/>
    <w:unhideWhenUsed/>
    <w:rsid w:val="00F6701F"/>
    <w:rPr>
      <w:color w:val="0563C1" w:themeColor="hyperlink"/>
      <w:u w:val="single"/>
    </w:rPr>
  </w:style>
  <w:style w:type="paragraph" w:styleId="BalloonText">
    <w:name w:val="Balloon Text"/>
    <w:basedOn w:val="Normal"/>
    <w:link w:val="BalloonTextChar"/>
    <w:uiPriority w:val="99"/>
    <w:semiHidden/>
    <w:unhideWhenUsed/>
    <w:rsid w:val="00B0736D"/>
    <w:rPr>
      <w:rFonts w:ascii="Tahoma" w:hAnsi="Tahoma" w:cs="Tahoma"/>
      <w:sz w:val="16"/>
      <w:szCs w:val="16"/>
    </w:rPr>
  </w:style>
  <w:style w:type="character" w:customStyle="1" w:styleId="BalloonTextChar">
    <w:name w:val="Balloon Text Char"/>
    <w:basedOn w:val="DefaultParagraphFont"/>
    <w:link w:val="BalloonText"/>
    <w:uiPriority w:val="99"/>
    <w:semiHidden/>
    <w:rsid w:val="00B0736D"/>
    <w:rPr>
      <w:rFonts w:ascii="Tahoma" w:eastAsia="Times New Roman" w:hAnsi="Tahoma" w:cs="Tahoma"/>
      <w:sz w:val="16"/>
      <w:szCs w:val="16"/>
    </w:rPr>
  </w:style>
  <w:style w:type="paragraph" w:styleId="Header">
    <w:name w:val="header"/>
    <w:basedOn w:val="Normal"/>
    <w:link w:val="HeaderChar"/>
    <w:uiPriority w:val="99"/>
    <w:unhideWhenUsed/>
    <w:rsid w:val="00B24C0E"/>
    <w:pPr>
      <w:tabs>
        <w:tab w:val="center" w:pos="4680"/>
        <w:tab w:val="right" w:pos="9360"/>
      </w:tabs>
    </w:pPr>
  </w:style>
  <w:style w:type="character" w:customStyle="1" w:styleId="HeaderChar">
    <w:name w:val="Header Char"/>
    <w:basedOn w:val="DefaultParagraphFont"/>
    <w:link w:val="Header"/>
    <w:uiPriority w:val="99"/>
    <w:rsid w:val="00B24C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4C0E"/>
    <w:pPr>
      <w:tabs>
        <w:tab w:val="center" w:pos="4680"/>
        <w:tab w:val="right" w:pos="9360"/>
      </w:tabs>
    </w:pPr>
  </w:style>
  <w:style w:type="character" w:customStyle="1" w:styleId="FooterChar">
    <w:name w:val="Footer Char"/>
    <w:basedOn w:val="DefaultParagraphFont"/>
    <w:link w:val="Footer"/>
    <w:uiPriority w:val="99"/>
    <w:rsid w:val="00B24C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1414">
      <w:bodyDiv w:val="1"/>
      <w:marLeft w:val="0"/>
      <w:marRight w:val="0"/>
      <w:marTop w:val="0"/>
      <w:marBottom w:val="0"/>
      <w:divBdr>
        <w:top w:val="none" w:sz="0" w:space="0" w:color="auto"/>
        <w:left w:val="none" w:sz="0" w:space="0" w:color="auto"/>
        <w:bottom w:val="none" w:sz="0" w:space="0" w:color="auto"/>
        <w:right w:val="none" w:sz="0" w:space="0" w:color="auto"/>
      </w:divBdr>
    </w:div>
    <w:div w:id="93939617">
      <w:bodyDiv w:val="1"/>
      <w:marLeft w:val="0"/>
      <w:marRight w:val="0"/>
      <w:marTop w:val="0"/>
      <w:marBottom w:val="0"/>
      <w:divBdr>
        <w:top w:val="none" w:sz="0" w:space="0" w:color="auto"/>
        <w:left w:val="none" w:sz="0" w:space="0" w:color="auto"/>
        <w:bottom w:val="none" w:sz="0" w:space="0" w:color="auto"/>
        <w:right w:val="none" w:sz="0" w:space="0" w:color="auto"/>
      </w:divBdr>
    </w:div>
    <w:div w:id="1564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yhealth.to/car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ityhealth.to/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 Health Centre</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Dudek</dc:creator>
  <cp:lastModifiedBy>Steven Presser</cp:lastModifiedBy>
  <cp:revision>2</cp:revision>
  <dcterms:created xsi:type="dcterms:W3CDTF">2020-10-20T11:43:00Z</dcterms:created>
  <dcterms:modified xsi:type="dcterms:W3CDTF">2020-10-20T11:43:00Z</dcterms:modified>
</cp:coreProperties>
</file>